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DC" w:rsidRPr="00AA410B" w:rsidRDefault="003F12DC" w:rsidP="0018172A">
      <w:pPr>
        <w:tabs>
          <w:tab w:val="left" w:pos="4860"/>
        </w:tabs>
        <w:spacing w:line="276" w:lineRule="auto"/>
        <w:jc w:val="center"/>
        <w:rPr>
          <w:szCs w:val="28"/>
        </w:rPr>
      </w:pPr>
      <w:r w:rsidRPr="00AA410B">
        <w:rPr>
          <w:b/>
          <w:sz w:val="32"/>
          <w:szCs w:val="36"/>
        </w:rPr>
        <w:t>П Р О Т О К О Л</w:t>
      </w:r>
    </w:p>
    <w:p w:rsidR="003F12DC" w:rsidRPr="00AA410B" w:rsidRDefault="003F12DC" w:rsidP="0018172A">
      <w:pPr>
        <w:spacing w:line="276" w:lineRule="auto"/>
        <w:jc w:val="center"/>
        <w:rPr>
          <w:b/>
          <w:szCs w:val="28"/>
        </w:rPr>
      </w:pPr>
      <w:r w:rsidRPr="00AA410B">
        <w:rPr>
          <w:b/>
          <w:szCs w:val="28"/>
        </w:rPr>
        <w:t xml:space="preserve">заседания </w:t>
      </w:r>
      <w:r>
        <w:rPr>
          <w:b/>
          <w:szCs w:val="28"/>
        </w:rPr>
        <w:t>антинаркотической</w:t>
      </w:r>
      <w:r w:rsidRPr="00AA410B">
        <w:rPr>
          <w:b/>
          <w:szCs w:val="28"/>
        </w:rPr>
        <w:t xml:space="preserve"> комиссии </w:t>
      </w:r>
    </w:p>
    <w:p w:rsidR="003F12DC" w:rsidRPr="00AA410B" w:rsidRDefault="003F12DC" w:rsidP="0018172A">
      <w:pPr>
        <w:spacing w:line="276" w:lineRule="auto"/>
        <w:jc w:val="center"/>
        <w:rPr>
          <w:b/>
          <w:szCs w:val="28"/>
        </w:rPr>
      </w:pPr>
      <w:r w:rsidRPr="00AA410B">
        <w:rPr>
          <w:b/>
          <w:szCs w:val="28"/>
        </w:rPr>
        <w:t>городского округа город Выкса</w:t>
      </w:r>
    </w:p>
    <w:p w:rsidR="003F12DC" w:rsidRPr="00AA410B" w:rsidRDefault="003F12DC" w:rsidP="0018172A">
      <w:pPr>
        <w:spacing w:line="276" w:lineRule="auto"/>
        <w:ind w:hanging="300"/>
        <w:jc w:val="both"/>
        <w:rPr>
          <w:szCs w:val="28"/>
        </w:rPr>
      </w:pPr>
    </w:p>
    <w:p w:rsidR="003F12DC" w:rsidRPr="003C2C6D" w:rsidRDefault="00422A90" w:rsidP="0018172A">
      <w:pPr>
        <w:spacing w:line="276" w:lineRule="auto"/>
        <w:ind w:hanging="300"/>
        <w:jc w:val="both"/>
        <w:rPr>
          <w:szCs w:val="28"/>
          <w:u w:val="single"/>
        </w:rPr>
      </w:pPr>
      <w:r>
        <w:rPr>
          <w:szCs w:val="28"/>
        </w:rPr>
        <w:t xml:space="preserve">      </w:t>
      </w:r>
      <w:r w:rsidR="003C2C6D" w:rsidRPr="00422A90">
        <w:rPr>
          <w:szCs w:val="28"/>
          <w:u w:val="single"/>
        </w:rPr>
        <w:t>17 декабря</w:t>
      </w:r>
      <w:r w:rsidR="003F12DC" w:rsidRPr="00422A90">
        <w:rPr>
          <w:szCs w:val="28"/>
          <w:u w:val="single"/>
        </w:rPr>
        <w:t xml:space="preserve"> 2019 года</w:t>
      </w:r>
      <w:r w:rsidR="003F12DC" w:rsidRPr="003C2C6D">
        <w:rPr>
          <w:szCs w:val="28"/>
        </w:rPr>
        <w:t xml:space="preserve"> </w:t>
      </w:r>
      <w:r w:rsidR="003F12DC" w:rsidRPr="003C2C6D">
        <w:rPr>
          <w:szCs w:val="28"/>
        </w:rPr>
        <w:tab/>
      </w:r>
      <w:r w:rsidR="003F12DC" w:rsidRPr="003C2C6D">
        <w:rPr>
          <w:szCs w:val="28"/>
        </w:rPr>
        <w:tab/>
      </w:r>
      <w:r w:rsidR="003F12DC" w:rsidRPr="003C2C6D">
        <w:rPr>
          <w:szCs w:val="28"/>
        </w:rPr>
        <w:tab/>
      </w:r>
      <w:r w:rsidR="003F12DC" w:rsidRPr="003C2C6D">
        <w:rPr>
          <w:szCs w:val="28"/>
        </w:rPr>
        <w:tab/>
      </w:r>
      <w:r w:rsidR="003F12DC" w:rsidRPr="003C2C6D">
        <w:rPr>
          <w:szCs w:val="28"/>
        </w:rPr>
        <w:tab/>
      </w:r>
      <w:r w:rsidR="003F12DC" w:rsidRPr="003C2C6D">
        <w:rPr>
          <w:szCs w:val="28"/>
        </w:rPr>
        <w:tab/>
      </w:r>
      <w:r w:rsidR="003F12DC" w:rsidRPr="003C2C6D">
        <w:rPr>
          <w:szCs w:val="28"/>
        </w:rPr>
        <w:tab/>
      </w:r>
      <w:r w:rsidR="003F12DC" w:rsidRPr="003C2C6D">
        <w:rPr>
          <w:szCs w:val="28"/>
        </w:rPr>
        <w:tab/>
      </w:r>
      <w:r w:rsidR="008D3930">
        <w:rPr>
          <w:szCs w:val="28"/>
        </w:rPr>
        <w:t xml:space="preserve">        </w:t>
      </w:r>
      <w:r w:rsidR="003C2C6D">
        <w:rPr>
          <w:szCs w:val="28"/>
        </w:rPr>
        <w:t xml:space="preserve">    </w:t>
      </w:r>
      <w:r w:rsidR="003F12DC" w:rsidRPr="003C2C6D">
        <w:rPr>
          <w:szCs w:val="28"/>
        </w:rPr>
        <w:t xml:space="preserve">  </w:t>
      </w:r>
      <w:r w:rsidR="003F12DC" w:rsidRPr="003C2C6D">
        <w:rPr>
          <w:szCs w:val="28"/>
          <w:u w:val="single"/>
        </w:rPr>
        <w:t xml:space="preserve">№ </w:t>
      </w:r>
      <w:r w:rsidR="003C2C6D" w:rsidRPr="003C2C6D">
        <w:rPr>
          <w:szCs w:val="28"/>
          <w:u w:val="single"/>
        </w:rPr>
        <w:t>4</w:t>
      </w:r>
    </w:p>
    <w:p w:rsidR="003F12DC" w:rsidRDefault="003F12DC" w:rsidP="0018172A">
      <w:pPr>
        <w:spacing w:line="276" w:lineRule="auto"/>
        <w:jc w:val="center"/>
        <w:rPr>
          <w:szCs w:val="28"/>
        </w:rPr>
      </w:pPr>
      <w:r w:rsidRPr="00AA410B">
        <w:rPr>
          <w:szCs w:val="28"/>
        </w:rPr>
        <w:t>г. Выкса</w:t>
      </w:r>
    </w:p>
    <w:p w:rsidR="003F12DC" w:rsidRPr="00AA410B" w:rsidRDefault="003F12DC" w:rsidP="0018172A">
      <w:pPr>
        <w:spacing w:line="276" w:lineRule="auto"/>
        <w:jc w:val="center"/>
        <w:rPr>
          <w:szCs w:val="28"/>
        </w:rPr>
      </w:pPr>
    </w:p>
    <w:p w:rsidR="003F12DC" w:rsidRDefault="003F12DC" w:rsidP="0018172A">
      <w:pPr>
        <w:spacing w:after="120" w:line="276" w:lineRule="auto"/>
        <w:rPr>
          <w:b/>
          <w:szCs w:val="28"/>
        </w:rPr>
      </w:pPr>
      <w:r w:rsidRPr="00AA410B">
        <w:rPr>
          <w:b/>
          <w:szCs w:val="28"/>
        </w:rPr>
        <w:t>Председатель</w:t>
      </w:r>
      <w:r>
        <w:rPr>
          <w:b/>
          <w:szCs w:val="28"/>
        </w:rPr>
        <w:t>ствующий</w:t>
      </w:r>
      <w:r w:rsidRPr="00AA410B">
        <w:rPr>
          <w:b/>
          <w:szCs w:val="28"/>
        </w:rPr>
        <w:t xml:space="preserve">: </w:t>
      </w:r>
    </w:p>
    <w:p w:rsidR="003F12DC" w:rsidRDefault="003F12DC" w:rsidP="0018172A">
      <w:pPr>
        <w:spacing w:line="276" w:lineRule="auto"/>
        <w:rPr>
          <w:szCs w:val="28"/>
        </w:rPr>
      </w:pPr>
      <w:r w:rsidRPr="00E65518">
        <w:rPr>
          <w:szCs w:val="28"/>
        </w:rPr>
        <w:t xml:space="preserve">Глава </w:t>
      </w:r>
      <w:r>
        <w:rPr>
          <w:szCs w:val="28"/>
        </w:rPr>
        <w:t>местного самоуправления городского</w:t>
      </w:r>
    </w:p>
    <w:p w:rsidR="003F12DC" w:rsidRPr="00E65518" w:rsidRDefault="003F12DC" w:rsidP="0018172A">
      <w:pPr>
        <w:spacing w:line="276" w:lineRule="auto"/>
        <w:rPr>
          <w:szCs w:val="28"/>
        </w:rPr>
      </w:pPr>
      <w:r>
        <w:rPr>
          <w:szCs w:val="28"/>
        </w:rPr>
        <w:t>округа город Выкса</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Кочетков В.В.</w:t>
      </w:r>
    </w:p>
    <w:p w:rsidR="003F12DC" w:rsidRDefault="003F12DC" w:rsidP="0018172A">
      <w:pPr>
        <w:spacing w:line="276" w:lineRule="auto"/>
        <w:rPr>
          <w:b/>
          <w:szCs w:val="28"/>
        </w:rPr>
      </w:pPr>
    </w:p>
    <w:p w:rsidR="003F12DC" w:rsidRDefault="003F12DC" w:rsidP="0018172A">
      <w:pPr>
        <w:spacing w:after="120" w:line="276" w:lineRule="auto"/>
        <w:rPr>
          <w:b/>
          <w:szCs w:val="28"/>
        </w:rPr>
      </w:pPr>
      <w:r>
        <w:rPr>
          <w:b/>
          <w:szCs w:val="28"/>
        </w:rPr>
        <w:t>Члены комиссии</w:t>
      </w:r>
      <w:r w:rsidRPr="00AA410B">
        <w:rPr>
          <w:b/>
          <w:szCs w:val="28"/>
        </w:rPr>
        <w:t>:</w:t>
      </w:r>
    </w:p>
    <w:p w:rsidR="00E20DDD" w:rsidRDefault="00E20DDD" w:rsidP="0018172A">
      <w:pPr>
        <w:spacing w:line="276" w:lineRule="auto"/>
        <w:rPr>
          <w:szCs w:val="28"/>
        </w:rPr>
      </w:pPr>
      <w:r w:rsidRPr="00E20DDD">
        <w:rPr>
          <w:szCs w:val="28"/>
        </w:rPr>
        <w:t xml:space="preserve">Начальник управления культуры, туризма и молодежной </w:t>
      </w:r>
    </w:p>
    <w:p w:rsidR="00E20DDD" w:rsidRDefault="00E20DDD" w:rsidP="0018172A">
      <w:pPr>
        <w:spacing w:line="276" w:lineRule="auto"/>
        <w:rPr>
          <w:szCs w:val="28"/>
        </w:rPr>
      </w:pPr>
      <w:r>
        <w:rPr>
          <w:szCs w:val="28"/>
        </w:rPr>
        <w:t xml:space="preserve">политики                                                                                                        Васина Е.Н.      </w:t>
      </w:r>
    </w:p>
    <w:p w:rsidR="00E20DDD" w:rsidRDefault="00E20DDD" w:rsidP="0018172A">
      <w:pPr>
        <w:spacing w:line="276" w:lineRule="auto"/>
        <w:rPr>
          <w:szCs w:val="28"/>
        </w:rPr>
      </w:pPr>
    </w:p>
    <w:p w:rsidR="00E20DDD" w:rsidRDefault="00E20DDD" w:rsidP="0018172A">
      <w:pPr>
        <w:spacing w:line="276" w:lineRule="auto"/>
        <w:rPr>
          <w:szCs w:val="28"/>
        </w:rPr>
      </w:pPr>
      <w:r>
        <w:rPr>
          <w:szCs w:val="28"/>
        </w:rPr>
        <w:t xml:space="preserve">Заместитель главы администрации – начальник управления </w:t>
      </w:r>
    </w:p>
    <w:p w:rsidR="00E20DDD" w:rsidRPr="00E20DDD" w:rsidRDefault="009656E9" w:rsidP="0018172A">
      <w:pPr>
        <w:spacing w:line="276" w:lineRule="auto"/>
        <w:rPr>
          <w:szCs w:val="28"/>
        </w:rPr>
      </w:pPr>
      <w:r>
        <w:rPr>
          <w:szCs w:val="28"/>
        </w:rPr>
        <w:t>ф</w:t>
      </w:r>
      <w:r w:rsidR="00990DEB">
        <w:rPr>
          <w:szCs w:val="28"/>
        </w:rPr>
        <w:t xml:space="preserve">изической культуры и спорта                    </w:t>
      </w:r>
      <w:r w:rsidR="00E20DDD">
        <w:rPr>
          <w:szCs w:val="28"/>
        </w:rPr>
        <w:t xml:space="preserve">                                              Габдрахимова О.Ю.                  </w:t>
      </w:r>
    </w:p>
    <w:p w:rsidR="00A23227" w:rsidRDefault="00A23227" w:rsidP="0018172A">
      <w:pPr>
        <w:spacing w:line="276" w:lineRule="auto"/>
        <w:rPr>
          <w:szCs w:val="28"/>
        </w:rPr>
      </w:pPr>
    </w:p>
    <w:p w:rsidR="003F12DC" w:rsidRPr="00E20DDD" w:rsidRDefault="003C2C6D" w:rsidP="0018172A">
      <w:pPr>
        <w:spacing w:line="276" w:lineRule="auto"/>
        <w:rPr>
          <w:szCs w:val="28"/>
        </w:rPr>
      </w:pPr>
      <w:r w:rsidRPr="00E20DDD">
        <w:rPr>
          <w:szCs w:val="28"/>
        </w:rPr>
        <w:t>Н</w:t>
      </w:r>
      <w:r w:rsidR="003F12DC" w:rsidRPr="00E20DDD">
        <w:rPr>
          <w:szCs w:val="28"/>
        </w:rPr>
        <w:t xml:space="preserve">ачальник управления </w:t>
      </w:r>
    </w:p>
    <w:p w:rsidR="003F12DC" w:rsidRDefault="003F12DC" w:rsidP="0018172A">
      <w:pPr>
        <w:spacing w:line="276" w:lineRule="auto"/>
        <w:rPr>
          <w:szCs w:val="28"/>
        </w:rPr>
      </w:pPr>
      <w:r>
        <w:rPr>
          <w:szCs w:val="28"/>
        </w:rPr>
        <w:t xml:space="preserve">по социальной политике администрации городского </w:t>
      </w:r>
    </w:p>
    <w:p w:rsidR="003F12DC" w:rsidRDefault="003F12DC" w:rsidP="0018172A">
      <w:pPr>
        <w:spacing w:line="276" w:lineRule="auto"/>
        <w:rPr>
          <w:szCs w:val="28"/>
        </w:rPr>
      </w:pPr>
      <w:r>
        <w:rPr>
          <w:szCs w:val="28"/>
        </w:rPr>
        <w:t>округа город Выкса</w:t>
      </w:r>
      <w:r>
        <w:rPr>
          <w:szCs w:val="28"/>
        </w:rPr>
        <w:tab/>
      </w:r>
      <w:r w:rsidRPr="00AA410B">
        <w:rPr>
          <w:szCs w:val="28"/>
        </w:rPr>
        <w:tab/>
      </w:r>
      <w:r>
        <w:rPr>
          <w:szCs w:val="28"/>
        </w:rPr>
        <w:t xml:space="preserve"> </w:t>
      </w:r>
      <w:r w:rsidRPr="00AA410B">
        <w:rPr>
          <w:szCs w:val="28"/>
        </w:rPr>
        <w:tab/>
      </w:r>
      <w:r w:rsidRPr="00AA410B">
        <w:rPr>
          <w:szCs w:val="28"/>
        </w:rPr>
        <w:tab/>
      </w:r>
      <w:r w:rsidRPr="00AA410B">
        <w:rPr>
          <w:szCs w:val="28"/>
        </w:rPr>
        <w:tab/>
      </w:r>
      <w:r w:rsidRPr="00AA410B">
        <w:rPr>
          <w:szCs w:val="28"/>
        </w:rPr>
        <w:tab/>
      </w:r>
      <w:r>
        <w:rPr>
          <w:szCs w:val="28"/>
        </w:rPr>
        <w:t xml:space="preserve">   </w:t>
      </w:r>
      <w:r>
        <w:rPr>
          <w:szCs w:val="28"/>
        </w:rPr>
        <w:tab/>
      </w:r>
      <w:r>
        <w:rPr>
          <w:szCs w:val="28"/>
        </w:rPr>
        <w:tab/>
        <w:t xml:space="preserve">  Денисенко Л.Н</w:t>
      </w:r>
      <w:r w:rsidRPr="00AA410B">
        <w:rPr>
          <w:szCs w:val="28"/>
        </w:rPr>
        <w:t>.</w:t>
      </w:r>
    </w:p>
    <w:p w:rsidR="003F12DC" w:rsidRDefault="003F12DC" w:rsidP="0018172A">
      <w:pPr>
        <w:spacing w:line="276" w:lineRule="auto"/>
        <w:rPr>
          <w:szCs w:val="28"/>
        </w:rPr>
      </w:pPr>
    </w:p>
    <w:p w:rsidR="003F12DC" w:rsidRPr="00AA410B" w:rsidRDefault="003F12DC" w:rsidP="0018172A">
      <w:pPr>
        <w:spacing w:line="276" w:lineRule="auto"/>
        <w:jc w:val="both"/>
        <w:rPr>
          <w:szCs w:val="28"/>
        </w:rPr>
      </w:pPr>
      <w:r w:rsidRPr="00AA410B">
        <w:rPr>
          <w:szCs w:val="28"/>
        </w:rPr>
        <w:t xml:space="preserve">Начальник управления образования </w:t>
      </w:r>
    </w:p>
    <w:p w:rsidR="003F12DC" w:rsidRDefault="003F12DC" w:rsidP="0018172A">
      <w:pPr>
        <w:spacing w:line="276" w:lineRule="auto"/>
        <w:rPr>
          <w:szCs w:val="28"/>
        </w:rPr>
      </w:pPr>
      <w:r w:rsidRPr="00AA410B">
        <w:rPr>
          <w:szCs w:val="28"/>
        </w:rPr>
        <w:t xml:space="preserve">администрации </w:t>
      </w:r>
      <w:r>
        <w:rPr>
          <w:szCs w:val="28"/>
        </w:rPr>
        <w:t xml:space="preserve">городского округа город Выкса </w:t>
      </w:r>
      <w:r>
        <w:rPr>
          <w:szCs w:val="28"/>
        </w:rPr>
        <w:tab/>
      </w:r>
      <w:r>
        <w:rPr>
          <w:szCs w:val="28"/>
        </w:rPr>
        <w:tab/>
        <w:t xml:space="preserve">      </w:t>
      </w:r>
      <w:r>
        <w:rPr>
          <w:szCs w:val="28"/>
        </w:rPr>
        <w:tab/>
      </w:r>
      <w:r>
        <w:rPr>
          <w:szCs w:val="28"/>
        </w:rPr>
        <w:tab/>
        <w:t xml:space="preserve">  </w:t>
      </w:r>
      <w:r w:rsidR="00E20DDD">
        <w:rPr>
          <w:szCs w:val="28"/>
        </w:rPr>
        <w:t xml:space="preserve"> </w:t>
      </w:r>
      <w:r w:rsidRPr="00AA410B">
        <w:rPr>
          <w:szCs w:val="28"/>
        </w:rPr>
        <w:t>Илюшкова Н.Ф.</w:t>
      </w:r>
    </w:p>
    <w:p w:rsidR="00E5263B" w:rsidRDefault="00E5263B" w:rsidP="0018172A">
      <w:pPr>
        <w:spacing w:line="276" w:lineRule="auto"/>
        <w:rPr>
          <w:szCs w:val="28"/>
        </w:rPr>
      </w:pPr>
      <w:bookmarkStart w:id="0" w:name="_GoBack"/>
    </w:p>
    <w:bookmarkEnd w:id="0"/>
    <w:p w:rsidR="00E5263B" w:rsidRDefault="00E5263B" w:rsidP="0018172A">
      <w:pPr>
        <w:spacing w:line="276" w:lineRule="auto"/>
        <w:rPr>
          <w:szCs w:val="28"/>
        </w:rPr>
      </w:pPr>
      <w:r>
        <w:rPr>
          <w:szCs w:val="28"/>
        </w:rPr>
        <w:t xml:space="preserve">Директор ГКУ НО «Управление социальной защиты </w:t>
      </w:r>
    </w:p>
    <w:p w:rsidR="00E5263B" w:rsidRDefault="00E5263B" w:rsidP="0018172A">
      <w:pPr>
        <w:spacing w:line="276" w:lineRule="auto"/>
        <w:rPr>
          <w:szCs w:val="28"/>
        </w:rPr>
      </w:pPr>
      <w:r>
        <w:rPr>
          <w:szCs w:val="28"/>
        </w:rPr>
        <w:t>населения городского округа город Выкса»                                               Коваленкер С.А.</w:t>
      </w:r>
    </w:p>
    <w:p w:rsidR="003F12DC" w:rsidRPr="00AA410B" w:rsidRDefault="003F12DC" w:rsidP="0018172A">
      <w:pPr>
        <w:spacing w:line="276" w:lineRule="auto"/>
        <w:jc w:val="both"/>
        <w:rPr>
          <w:szCs w:val="28"/>
        </w:rPr>
      </w:pPr>
    </w:p>
    <w:p w:rsidR="00E20DDD" w:rsidRPr="00E5263B" w:rsidRDefault="00E5263B" w:rsidP="0018172A">
      <w:pPr>
        <w:spacing w:line="276" w:lineRule="auto"/>
        <w:rPr>
          <w:szCs w:val="28"/>
        </w:rPr>
      </w:pPr>
      <w:r w:rsidRPr="00E5263B">
        <w:rPr>
          <w:szCs w:val="28"/>
        </w:rPr>
        <w:t xml:space="preserve">Начальник ОКОН </w:t>
      </w:r>
      <w:r w:rsidR="00E20DDD" w:rsidRPr="00E5263B">
        <w:rPr>
          <w:szCs w:val="28"/>
        </w:rPr>
        <w:t>отдела МВД России по городу Выкса</w:t>
      </w:r>
    </w:p>
    <w:p w:rsidR="00A23227" w:rsidRDefault="00E20DDD" w:rsidP="0018172A">
      <w:pPr>
        <w:spacing w:line="276" w:lineRule="auto"/>
        <w:rPr>
          <w:szCs w:val="28"/>
        </w:rPr>
      </w:pPr>
      <w:r w:rsidRPr="00E5263B">
        <w:rPr>
          <w:szCs w:val="28"/>
        </w:rPr>
        <w:t xml:space="preserve">Нижегородской области                                                                             </w:t>
      </w:r>
      <w:r w:rsidR="007E2706">
        <w:rPr>
          <w:szCs w:val="28"/>
        </w:rPr>
        <w:t xml:space="preserve"> </w:t>
      </w:r>
      <w:r w:rsidRPr="00E5263B">
        <w:rPr>
          <w:szCs w:val="28"/>
        </w:rPr>
        <w:t xml:space="preserve">  Резвов А.С.    </w:t>
      </w:r>
    </w:p>
    <w:p w:rsidR="00E5263B" w:rsidRDefault="00E5263B" w:rsidP="0018172A">
      <w:pPr>
        <w:spacing w:line="276" w:lineRule="auto"/>
        <w:rPr>
          <w:szCs w:val="28"/>
        </w:rPr>
      </w:pPr>
    </w:p>
    <w:p w:rsidR="00E5263B" w:rsidRDefault="00E5263B" w:rsidP="0018172A">
      <w:pPr>
        <w:spacing w:line="276" w:lineRule="auto"/>
        <w:rPr>
          <w:szCs w:val="28"/>
        </w:rPr>
      </w:pPr>
      <w:r>
        <w:rPr>
          <w:szCs w:val="28"/>
        </w:rPr>
        <w:t xml:space="preserve">Врач наркологического отделения </w:t>
      </w:r>
    </w:p>
    <w:p w:rsidR="00E5263B" w:rsidRPr="00E5263B" w:rsidRDefault="00E5263B" w:rsidP="0018172A">
      <w:pPr>
        <w:spacing w:line="276" w:lineRule="auto"/>
        <w:rPr>
          <w:szCs w:val="28"/>
        </w:rPr>
      </w:pPr>
      <w:r>
        <w:rPr>
          <w:szCs w:val="28"/>
        </w:rPr>
        <w:t xml:space="preserve">ГБУЗ НО «Выксунская ЦРБ»                                                                        Рогожин Б.В. </w:t>
      </w:r>
    </w:p>
    <w:p w:rsidR="00E20DDD" w:rsidRPr="00E20DDD" w:rsidRDefault="00E20DDD" w:rsidP="0018172A">
      <w:pPr>
        <w:spacing w:line="276" w:lineRule="auto"/>
        <w:rPr>
          <w:color w:val="FF0000"/>
          <w:szCs w:val="28"/>
        </w:rPr>
      </w:pPr>
      <w:r w:rsidRPr="00E20DDD">
        <w:rPr>
          <w:color w:val="FF0000"/>
          <w:szCs w:val="28"/>
        </w:rPr>
        <w:t xml:space="preserve">              </w:t>
      </w:r>
    </w:p>
    <w:p w:rsidR="003F12DC" w:rsidRDefault="003F12DC" w:rsidP="0018172A">
      <w:pPr>
        <w:spacing w:line="276" w:lineRule="auto"/>
        <w:jc w:val="both"/>
        <w:rPr>
          <w:szCs w:val="28"/>
        </w:rPr>
      </w:pPr>
      <w:r>
        <w:rPr>
          <w:szCs w:val="28"/>
        </w:rPr>
        <w:t>Начальник управления информационной политики</w:t>
      </w:r>
    </w:p>
    <w:p w:rsidR="003F12DC" w:rsidRDefault="003F12DC" w:rsidP="0018172A">
      <w:pPr>
        <w:spacing w:line="276" w:lineRule="auto"/>
        <w:rPr>
          <w:szCs w:val="28"/>
        </w:rPr>
      </w:pPr>
      <w:r>
        <w:rPr>
          <w:szCs w:val="28"/>
        </w:rPr>
        <w:t>администрации городского округа город Выкса</w:t>
      </w:r>
      <w:r>
        <w:rPr>
          <w:szCs w:val="28"/>
        </w:rPr>
        <w:tab/>
      </w:r>
      <w:r w:rsidR="00680603">
        <w:rPr>
          <w:szCs w:val="28"/>
        </w:rPr>
        <w:t xml:space="preserve">     </w:t>
      </w:r>
      <w:r>
        <w:rPr>
          <w:szCs w:val="28"/>
        </w:rPr>
        <w:tab/>
      </w:r>
      <w:r>
        <w:rPr>
          <w:szCs w:val="28"/>
        </w:rPr>
        <w:tab/>
        <w:t xml:space="preserve">        </w:t>
      </w:r>
      <w:r w:rsidR="00680603">
        <w:rPr>
          <w:szCs w:val="28"/>
        </w:rPr>
        <w:t xml:space="preserve">  </w:t>
      </w:r>
      <w:r>
        <w:rPr>
          <w:szCs w:val="28"/>
        </w:rPr>
        <w:t xml:space="preserve"> </w:t>
      </w:r>
      <w:r>
        <w:rPr>
          <w:szCs w:val="28"/>
        </w:rPr>
        <w:tab/>
        <w:t xml:space="preserve">     Темник Н.В.</w:t>
      </w:r>
    </w:p>
    <w:p w:rsidR="00E5263B" w:rsidRDefault="00E5263B" w:rsidP="0018172A">
      <w:pPr>
        <w:spacing w:line="276" w:lineRule="auto"/>
        <w:rPr>
          <w:szCs w:val="28"/>
        </w:rPr>
      </w:pPr>
    </w:p>
    <w:p w:rsidR="007E2706" w:rsidRPr="007E2706" w:rsidRDefault="007E2706" w:rsidP="0018172A">
      <w:pPr>
        <w:spacing w:line="276" w:lineRule="auto"/>
        <w:rPr>
          <w:szCs w:val="28"/>
        </w:rPr>
      </w:pPr>
      <w:r w:rsidRPr="007E2706">
        <w:rPr>
          <w:szCs w:val="28"/>
        </w:rPr>
        <w:t>Заместитель начальника ф</w:t>
      </w:r>
      <w:r w:rsidR="00822670" w:rsidRPr="007E2706">
        <w:rPr>
          <w:szCs w:val="28"/>
        </w:rPr>
        <w:t xml:space="preserve">илиала по Выксунскому району </w:t>
      </w:r>
    </w:p>
    <w:p w:rsidR="00822670" w:rsidRPr="007E2706" w:rsidRDefault="00822670" w:rsidP="0018172A">
      <w:pPr>
        <w:spacing w:line="276" w:lineRule="auto"/>
        <w:rPr>
          <w:szCs w:val="28"/>
        </w:rPr>
      </w:pPr>
      <w:r w:rsidRPr="007E2706">
        <w:rPr>
          <w:szCs w:val="28"/>
        </w:rPr>
        <w:t>ФКУ «УИИ ГУФСИН</w:t>
      </w:r>
      <w:r w:rsidR="007E2706" w:rsidRPr="007E2706">
        <w:rPr>
          <w:szCs w:val="28"/>
        </w:rPr>
        <w:t xml:space="preserve"> </w:t>
      </w:r>
      <w:r w:rsidRPr="007E2706">
        <w:rPr>
          <w:szCs w:val="28"/>
        </w:rPr>
        <w:t xml:space="preserve">России по Нижегородской области»                      Уханова А.А. </w:t>
      </w:r>
    </w:p>
    <w:p w:rsidR="003F12DC" w:rsidRDefault="003F12DC" w:rsidP="0018172A">
      <w:pPr>
        <w:spacing w:line="276" w:lineRule="auto"/>
        <w:rPr>
          <w:b/>
          <w:szCs w:val="28"/>
        </w:rPr>
      </w:pPr>
    </w:p>
    <w:p w:rsidR="003F12DC" w:rsidRPr="00AA410B" w:rsidRDefault="003F12DC" w:rsidP="0018172A">
      <w:pPr>
        <w:spacing w:after="120" w:line="276" w:lineRule="auto"/>
        <w:rPr>
          <w:b/>
          <w:szCs w:val="28"/>
        </w:rPr>
      </w:pPr>
      <w:r w:rsidRPr="00AA410B">
        <w:rPr>
          <w:b/>
          <w:szCs w:val="28"/>
        </w:rPr>
        <w:t xml:space="preserve">Секретарь: </w:t>
      </w:r>
    </w:p>
    <w:p w:rsidR="003F12DC" w:rsidRDefault="007E32ED" w:rsidP="0018172A">
      <w:pPr>
        <w:spacing w:line="276" w:lineRule="auto"/>
        <w:jc w:val="both"/>
        <w:rPr>
          <w:szCs w:val="28"/>
        </w:rPr>
      </w:pPr>
      <w:r>
        <w:rPr>
          <w:szCs w:val="28"/>
        </w:rPr>
        <w:t>Заместитель начальника</w:t>
      </w:r>
      <w:r w:rsidRPr="007E32ED">
        <w:rPr>
          <w:szCs w:val="28"/>
        </w:rPr>
        <w:t xml:space="preserve"> </w:t>
      </w:r>
      <w:r w:rsidRPr="00AA410B">
        <w:rPr>
          <w:szCs w:val="28"/>
        </w:rPr>
        <w:t>управления</w:t>
      </w:r>
    </w:p>
    <w:p w:rsidR="003F12DC" w:rsidRDefault="003F12DC" w:rsidP="0018172A">
      <w:pPr>
        <w:spacing w:line="276" w:lineRule="auto"/>
        <w:jc w:val="both"/>
        <w:rPr>
          <w:szCs w:val="28"/>
        </w:rPr>
      </w:pPr>
      <w:r w:rsidRPr="00AA410B">
        <w:rPr>
          <w:szCs w:val="28"/>
        </w:rPr>
        <w:t>по социальной политике</w:t>
      </w:r>
      <w:r>
        <w:rPr>
          <w:szCs w:val="28"/>
        </w:rPr>
        <w:t xml:space="preserve"> администрации </w:t>
      </w:r>
    </w:p>
    <w:p w:rsidR="003F12DC" w:rsidRPr="00AA410B" w:rsidRDefault="003F12DC" w:rsidP="0018172A">
      <w:pPr>
        <w:spacing w:line="276" w:lineRule="auto"/>
        <w:jc w:val="both"/>
        <w:rPr>
          <w:szCs w:val="28"/>
        </w:rPr>
      </w:pPr>
      <w:r>
        <w:rPr>
          <w:szCs w:val="28"/>
        </w:rPr>
        <w:t>городского округа город Выкса</w:t>
      </w:r>
      <w:r>
        <w:rPr>
          <w:szCs w:val="28"/>
        </w:rPr>
        <w:tab/>
      </w:r>
      <w:r w:rsidRPr="00AA410B">
        <w:rPr>
          <w:szCs w:val="28"/>
        </w:rPr>
        <w:tab/>
        <w:t xml:space="preserve">          </w:t>
      </w:r>
      <w:r w:rsidRPr="00C37186">
        <w:rPr>
          <w:szCs w:val="28"/>
        </w:rPr>
        <w:t xml:space="preserve">  </w:t>
      </w:r>
      <w:r>
        <w:rPr>
          <w:szCs w:val="28"/>
        </w:rPr>
        <w:t xml:space="preserve"> </w:t>
      </w:r>
      <w:r>
        <w:rPr>
          <w:szCs w:val="28"/>
        </w:rPr>
        <w:tab/>
        <w:t xml:space="preserve">       </w:t>
      </w:r>
      <w:r>
        <w:rPr>
          <w:szCs w:val="28"/>
        </w:rPr>
        <w:tab/>
      </w:r>
      <w:r>
        <w:rPr>
          <w:szCs w:val="28"/>
        </w:rPr>
        <w:tab/>
      </w:r>
      <w:r w:rsidR="00E5263B">
        <w:rPr>
          <w:szCs w:val="28"/>
        </w:rPr>
        <w:t xml:space="preserve">    </w:t>
      </w:r>
      <w:r w:rsidR="007E2706">
        <w:rPr>
          <w:szCs w:val="28"/>
        </w:rPr>
        <w:t xml:space="preserve"> </w:t>
      </w:r>
      <w:r w:rsidR="00680603">
        <w:rPr>
          <w:szCs w:val="28"/>
        </w:rPr>
        <w:t xml:space="preserve"> Вятина И.Е.</w:t>
      </w:r>
    </w:p>
    <w:p w:rsidR="003F12DC" w:rsidRDefault="003F12DC" w:rsidP="0018172A">
      <w:pPr>
        <w:spacing w:line="276" w:lineRule="auto"/>
        <w:rPr>
          <w:szCs w:val="28"/>
        </w:rPr>
      </w:pPr>
    </w:p>
    <w:p w:rsidR="003F12DC" w:rsidRDefault="003F12DC" w:rsidP="0018172A">
      <w:pPr>
        <w:spacing w:after="120" w:line="276" w:lineRule="auto"/>
        <w:rPr>
          <w:b/>
          <w:szCs w:val="28"/>
        </w:rPr>
      </w:pPr>
      <w:r w:rsidRPr="00AA410B">
        <w:rPr>
          <w:b/>
          <w:szCs w:val="28"/>
        </w:rPr>
        <w:t>Присутств</w:t>
      </w:r>
      <w:r>
        <w:rPr>
          <w:b/>
          <w:szCs w:val="28"/>
        </w:rPr>
        <w:t>ующие:</w:t>
      </w:r>
    </w:p>
    <w:p w:rsidR="003F12DC" w:rsidRDefault="003F12DC" w:rsidP="0018172A">
      <w:pPr>
        <w:spacing w:line="276" w:lineRule="auto"/>
        <w:rPr>
          <w:szCs w:val="28"/>
        </w:rPr>
      </w:pPr>
      <w:r>
        <w:rPr>
          <w:szCs w:val="28"/>
        </w:rPr>
        <w:t>Помощник прокурора Выксунской городской прокуратуры</w:t>
      </w:r>
      <w:r>
        <w:rPr>
          <w:szCs w:val="28"/>
        </w:rPr>
        <w:tab/>
      </w:r>
      <w:r w:rsidR="003F5FCA">
        <w:rPr>
          <w:szCs w:val="28"/>
        </w:rPr>
        <w:t xml:space="preserve">         </w:t>
      </w:r>
      <w:r>
        <w:rPr>
          <w:szCs w:val="28"/>
        </w:rPr>
        <w:tab/>
        <w:t xml:space="preserve">   </w:t>
      </w:r>
      <w:r w:rsidR="003F5FCA">
        <w:rPr>
          <w:szCs w:val="28"/>
        </w:rPr>
        <w:t xml:space="preserve">   </w:t>
      </w:r>
      <w:r>
        <w:rPr>
          <w:szCs w:val="28"/>
        </w:rPr>
        <w:t xml:space="preserve"> Акимова С.А.</w:t>
      </w:r>
    </w:p>
    <w:p w:rsidR="003F12DC" w:rsidRDefault="003F12DC" w:rsidP="0018172A">
      <w:pPr>
        <w:spacing w:line="276" w:lineRule="auto"/>
        <w:rPr>
          <w:szCs w:val="28"/>
        </w:rPr>
      </w:pPr>
    </w:p>
    <w:p w:rsidR="003F12DC" w:rsidRDefault="003F12DC" w:rsidP="0018172A">
      <w:pPr>
        <w:spacing w:line="276" w:lineRule="auto"/>
        <w:jc w:val="both"/>
        <w:rPr>
          <w:szCs w:val="28"/>
        </w:rPr>
      </w:pPr>
      <w:r>
        <w:rPr>
          <w:szCs w:val="28"/>
        </w:rPr>
        <w:t>М</w:t>
      </w:r>
      <w:r w:rsidRPr="00140583">
        <w:rPr>
          <w:szCs w:val="28"/>
        </w:rPr>
        <w:t xml:space="preserve">етодист ИДК управления образования администрации </w:t>
      </w:r>
    </w:p>
    <w:p w:rsidR="003F12DC" w:rsidRDefault="003F12DC" w:rsidP="0018172A">
      <w:pPr>
        <w:spacing w:line="276" w:lineRule="auto"/>
        <w:jc w:val="both"/>
        <w:rPr>
          <w:szCs w:val="28"/>
        </w:rPr>
      </w:pPr>
      <w:r w:rsidRPr="00140583">
        <w:rPr>
          <w:szCs w:val="28"/>
        </w:rPr>
        <w:t>городского округа город Выкса</w:t>
      </w:r>
      <w:r>
        <w:rPr>
          <w:szCs w:val="28"/>
        </w:rPr>
        <w:tab/>
      </w:r>
      <w:r>
        <w:rPr>
          <w:szCs w:val="28"/>
        </w:rPr>
        <w:tab/>
      </w:r>
      <w:r>
        <w:rPr>
          <w:szCs w:val="28"/>
        </w:rPr>
        <w:tab/>
      </w:r>
      <w:r>
        <w:rPr>
          <w:szCs w:val="28"/>
        </w:rPr>
        <w:tab/>
      </w:r>
      <w:r>
        <w:rPr>
          <w:szCs w:val="28"/>
        </w:rPr>
        <w:tab/>
      </w:r>
      <w:r>
        <w:rPr>
          <w:szCs w:val="28"/>
        </w:rPr>
        <w:tab/>
      </w:r>
      <w:r w:rsidR="003F5FCA">
        <w:rPr>
          <w:szCs w:val="28"/>
        </w:rPr>
        <w:t xml:space="preserve">    </w:t>
      </w:r>
      <w:r>
        <w:rPr>
          <w:szCs w:val="28"/>
        </w:rPr>
        <w:t xml:space="preserve">   Супонева Н.В.</w:t>
      </w:r>
    </w:p>
    <w:p w:rsidR="00D37ED5" w:rsidRDefault="00D37ED5" w:rsidP="0018172A">
      <w:pPr>
        <w:spacing w:line="276" w:lineRule="auto"/>
        <w:jc w:val="both"/>
        <w:rPr>
          <w:szCs w:val="28"/>
        </w:rPr>
      </w:pPr>
    </w:p>
    <w:p w:rsidR="00D37ED5" w:rsidRDefault="00D37ED5" w:rsidP="0018172A">
      <w:pPr>
        <w:spacing w:line="276" w:lineRule="auto"/>
        <w:jc w:val="both"/>
        <w:rPr>
          <w:szCs w:val="28"/>
        </w:rPr>
      </w:pPr>
    </w:p>
    <w:p w:rsidR="00521887" w:rsidRDefault="00CE7641" w:rsidP="0018172A">
      <w:pPr>
        <w:pBdr>
          <w:bottom w:val="single" w:sz="12" w:space="1" w:color="auto"/>
        </w:pBdr>
        <w:spacing w:line="276" w:lineRule="auto"/>
        <w:ind w:firstLine="709"/>
        <w:jc w:val="center"/>
        <w:rPr>
          <w:sz w:val="28"/>
          <w:szCs w:val="28"/>
        </w:rPr>
      </w:pPr>
      <w:r w:rsidRPr="00DE452C">
        <w:rPr>
          <w:sz w:val="28"/>
          <w:szCs w:val="28"/>
        </w:rPr>
        <w:t xml:space="preserve">1. О наркоситуации в городском округе город Выкса по итогам </w:t>
      </w:r>
      <w:r w:rsidR="00FA66DA">
        <w:rPr>
          <w:sz w:val="28"/>
          <w:szCs w:val="28"/>
        </w:rPr>
        <w:t xml:space="preserve">            </w:t>
      </w:r>
      <w:r w:rsidR="00F20D90" w:rsidRPr="00DE452C">
        <w:rPr>
          <w:sz w:val="28"/>
          <w:szCs w:val="28"/>
        </w:rPr>
        <w:t>11</w:t>
      </w:r>
      <w:r w:rsidRPr="00DE452C">
        <w:rPr>
          <w:sz w:val="28"/>
          <w:szCs w:val="28"/>
        </w:rPr>
        <w:t xml:space="preserve"> месяцев 2019 года.</w:t>
      </w:r>
    </w:p>
    <w:p w:rsidR="00DE452C" w:rsidRDefault="00DE452C" w:rsidP="0018172A">
      <w:pPr>
        <w:spacing w:line="276" w:lineRule="auto"/>
        <w:ind w:firstLine="709"/>
        <w:jc w:val="both"/>
        <w:rPr>
          <w:sz w:val="28"/>
          <w:szCs w:val="28"/>
        </w:rPr>
      </w:pPr>
      <w:r>
        <w:rPr>
          <w:sz w:val="28"/>
          <w:szCs w:val="28"/>
        </w:rPr>
        <w:t xml:space="preserve">                            (Резвов А.С., Рогожин Б.В.)   </w:t>
      </w:r>
    </w:p>
    <w:p w:rsidR="001A7E61" w:rsidRDefault="001A7E61" w:rsidP="00E53FE5">
      <w:pPr>
        <w:tabs>
          <w:tab w:val="left" w:pos="6915"/>
        </w:tabs>
        <w:spacing w:line="276" w:lineRule="auto"/>
        <w:ind w:firstLine="708"/>
        <w:jc w:val="both"/>
        <w:rPr>
          <w:sz w:val="28"/>
          <w:szCs w:val="28"/>
        </w:rPr>
      </w:pPr>
      <w:r w:rsidRPr="00782375">
        <w:rPr>
          <w:sz w:val="28"/>
          <w:szCs w:val="28"/>
        </w:rPr>
        <w:t>1.1. Принять к сведению информацию отдела МВД России по городу Выкса</w:t>
      </w:r>
      <w:r w:rsidR="005473CF">
        <w:rPr>
          <w:sz w:val="28"/>
          <w:szCs w:val="28"/>
        </w:rPr>
        <w:t xml:space="preserve"> </w:t>
      </w:r>
      <w:r w:rsidRPr="00782375">
        <w:rPr>
          <w:sz w:val="28"/>
          <w:szCs w:val="28"/>
        </w:rPr>
        <w:t>о</w:t>
      </w:r>
      <w:r w:rsidR="00D44241">
        <w:rPr>
          <w:sz w:val="28"/>
          <w:szCs w:val="28"/>
        </w:rPr>
        <w:t>б основных показателях оперативно-служебной деятельности по выявлению и раскрытию преступлений в сфере</w:t>
      </w:r>
      <w:r w:rsidR="00FA66DA">
        <w:rPr>
          <w:sz w:val="28"/>
          <w:szCs w:val="28"/>
        </w:rPr>
        <w:t xml:space="preserve"> НОН, административной практике;</w:t>
      </w:r>
      <w:r w:rsidR="005473CF">
        <w:rPr>
          <w:sz w:val="28"/>
          <w:szCs w:val="28"/>
        </w:rPr>
        <w:t xml:space="preserve"> </w:t>
      </w:r>
      <w:r w:rsidR="00D44241" w:rsidRPr="00782375">
        <w:rPr>
          <w:sz w:val="28"/>
          <w:szCs w:val="28"/>
        </w:rPr>
        <w:t>наркологическ</w:t>
      </w:r>
      <w:r w:rsidR="00D44241">
        <w:rPr>
          <w:sz w:val="28"/>
          <w:szCs w:val="28"/>
        </w:rPr>
        <w:t>ого</w:t>
      </w:r>
      <w:r w:rsidR="00D44241" w:rsidRPr="00782375">
        <w:rPr>
          <w:sz w:val="28"/>
          <w:szCs w:val="28"/>
        </w:rPr>
        <w:t xml:space="preserve"> отделени</w:t>
      </w:r>
      <w:r w:rsidR="00D44241">
        <w:rPr>
          <w:sz w:val="28"/>
          <w:szCs w:val="28"/>
        </w:rPr>
        <w:t>я</w:t>
      </w:r>
      <w:r w:rsidR="00D44241" w:rsidRPr="00782375">
        <w:rPr>
          <w:sz w:val="28"/>
          <w:szCs w:val="28"/>
        </w:rPr>
        <w:t xml:space="preserve"> ГБУЗ Н</w:t>
      </w:r>
      <w:r w:rsidR="00D44241">
        <w:rPr>
          <w:sz w:val="28"/>
          <w:szCs w:val="28"/>
        </w:rPr>
        <w:t>О</w:t>
      </w:r>
      <w:r w:rsidR="00D44241" w:rsidRPr="00782375">
        <w:rPr>
          <w:sz w:val="28"/>
          <w:szCs w:val="28"/>
        </w:rPr>
        <w:t xml:space="preserve"> «Выксунская ЦРБ»</w:t>
      </w:r>
      <w:r w:rsidR="00FA66DA">
        <w:rPr>
          <w:sz w:val="28"/>
          <w:szCs w:val="28"/>
        </w:rPr>
        <w:t xml:space="preserve"> о</w:t>
      </w:r>
      <w:r w:rsidR="00D44241">
        <w:rPr>
          <w:sz w:val="28"/>
          <w:szCs w:val="28"/>
        </w:rPr>
        <w:t xml:space="preserve"> статисти</w:t>
      </w:r>
      <w:r w:rsidR="005473CF">
        <w:rPr>
          <w:sz w:val="28"/>
          <w:szCs w:val="28"/>
        </w:rPr>
        <w:t>ке</w:t>
      </w:r>
      <w:r w:rsidR="00D44241">
        <w:rPr>
          <w:sz w:val="28"/>
          <w:szCs w:val="28"/>
        </w:rPr>
        <w:t xml:space="preserve"> </w:t>
      </w:r>
      <w:r w:rsidR="00FA66DA">
        <w:rPr>
          <w:sz w:val="28"/>
          <w:szCs w:val="28"/>
        </w:rPr>
        <w:t xml:space="preserve">по лицам, употребляющим наркотические вещества </w:t>
      </w:r>
      <w:r w:rsidR="005473CF">
        <w:rPr>
          <w:sz w:val="28"/>
          <w:szCs w:val="28"/>
        </w:rPr>
        <w:t>по</w:t>
      </w:r>
      <w:r w:rsidRPr="00782375">
        <w:rPr>
          <w:sz w:val="28"/>
          <w:szCs w:val="28"/>
        </w:rPr>
        <w:t xml:space="preserve"> городском</w:t>
      </w:r>
      <w:r w:rsidR="005473CF">
        <w:rPr>
          <w:sz w:val="28"/>
          <w:szCs w:val="28"/>
        </w:rPr>
        <w:t>у</w:t>
      </w:r>
      <w:r w:rsidRPr="00782375">
        <w:rPr>
          <w:sz w:val="28"/>
          <w:szCs w:val="28"/>
        </w:rPr>
        <w:t xml:space="preserve"> округ</w:t>
      </w:r>
      <w:r w:rsidR="005473CF">
        <w:rPr>
          <w:sz w:val="28"/>
          <w:szCs w:val="28"/>
        </w:rPr>
        <w:t>у</w:t>
      </w:r>
      <w:r w:rsidRPr="00782375">
        <w:rPr>
          <w:sz w:val="28"/>
          <w:szCs w:val="28"/>
        </w:rPr>
        <w:t xml:space="preserve"> город Выкса</w:t>
      </w:r>
      <w:r w:rsidR="005473CF">
        <w:rPr>
          <w:sz w:val="28"/>
          <w:szCs w:val="28"/>
        </w:rPr>
        <w:t xml:space="preserve"> за</w:t>
      </w:r>
      <w:r w:rsidRPr="00782375">
        <w:rPr>
          <w:sz w:val="28"/>
          <w:szCs w:val="28"/>
        </w:rPr>
        <w:t xml:space="preserve"> истекший период  2019 года.</w:t>
      </w:r>
    </w:p>
    <w:p w:rsidR="001A7E61" w:rsidRPr="00782375" w:rsidRDefault="001A7E61" w:rsidP="0018172A">
      <w:pPr>
        <w:pStyle w:val="ConsPlusTitle"/>
        <w:widowControl/>
        <w:spacing w:line="276" w:lineRule="auto"/>
        <w:ind w:firstLine="709"/>
        <w:jc w:val="both"/>
        <w:rPr>
          <w:rFonts w:ascii="Times New Roman" w:hAnsi="Times New Roman" w:cs="Times New Roman"/>
          <w:b w:val="0"/>
          <w:sz w:val="28"/>
          <w:szCs w:val="28"/>
        </w:rPr>
      </w:pPr>
      <w:r w:rsidRPr="00782375">
        <w:rPr>
          <w:rFonts w:ascii="Times New Roman" w:hAnsi="Times New Roman" w:cs="Times New Roman"/>
          <w:b w:val="0"/>
          <w:sz w:val="28"/>
          <w:szCs w:val="28"/>
        </w:rPr>
        <w:t>1.2. Рекомендовать Отделу МВД России по г</w:t>
      </w:r>
      <w:r w:rsidR="007E1E6E">
        <w:rPr>
          <w:rFonts w:ascii="Times New Roman" w:hAnsi="Times New Roman" w:cs="Times New Roman"/>
          <w:b w:val="0"/>
          <w:sz w:val="28"/>
          <w:szCs w:val="28"/>
        </w:rPr>
        <w:t xml:space="preserve">ороду </w:t>
      </w:r>
      <w:r w:rsidRPr="00782375">
        <w:rPr>
          <w:rFonts w:ascii="Times New Roman" w:hAnsi="Times New Roman" w:cs="Times New Roman"/>
          <w:b w:val="0"/>
          <w:sz w:val="28"/>
          <w:szCs w:val="28"/>
        </w:rPr>
        <w:t>Выкса (</w:t>
      </w:r>
      <w:r w:rsidR="00FA66DA">
        <w:rPr>
          <w:rFonts w:ascii="Times New Roman" w:hAnsi="Times New Roman" w:cs="Times New Roman"/>
          <w:b w:val="0"/>
          <w:sz w:val="28"/>
          <w:szCs w:val="28"/>
        </w:rPr>
        <w:t>Сенин П.В.</w:t>
      </w:r>
      <w:r w:rsidRPr="00782375">
        <w:rPr>
          <w:rFonts w:ascii="Times New Roman" w:hAnsi="Times New Roman" w:cs="Times New Roman"/>
          <w:b w:val="0"/>
          <w:sz w:val="28"/>
          <w:szCs w:val="28"/>
        </w:rPr>
        <w:t>), ГБУЗ Нижегородской области «Выксунская ЦРБ» (Соколова А.С.)  проводить анализ наркоситуации на территории городского округа город Выкса, определять приоритеты антинаркотической деятельности, оформлять их результаты, в виде ежеквартального и годового отчета для рассмотрения на заседании комиссии и представления в антинаркотическую комиссию городского округа город Выкса Нижегородской области.</w:t>
      </w:r>
    </w:p>
    <w:p w:rsidR="00747C33" w:rsidRPr="00457B9E" w:rsidRDefault="001A7E61" w:rsidP="0018172A">
      <w:pPr>
        <w:pStyle w:val="ConsPlusTitle"/>
        <w:widowControl/>
        <w:spacing w:line="276" w:lineRule="auto"/>
        <w:ind w:firstLine="709"/>
        <w:jc w:val="both"/>
        <w:rPr>
          <w:rFonts w:ascii="Times New Roman" w:hAnsi="Times New Roman" w:cs="Times New Roman"/>
          <w:b w:val="0"/>
          <w:sz w:val="28"/>
          <w:szCs w:val="28"/>
        </w:rPr>
      </w:pPr>
      <w:r w:rsidRPr="00457B9E">
        <w:rPr>
          <w:rFonts w:ascii="Times New Roman" w:hAnsi="Times New Roman" w:cs="Times New Roman"/>
          <w:b w:val="0"/>
          <w:sz w:val="28"/>
          <w:szCs w:val="28"/>
        </w:rPr>
        <w:t>Срок: ежеквартально</w:t>
      </w:r>
      <w:r w:rsidR="00FA66DA">
        <w:rPr>
          <w:rFonts w:ascii="Times New Roman" w:hAnsi="Times New Roman" w:cs="Times New Roman"/>
          <w:b w:val="0"/>
          <w:sz w:val="28"/>
          <w:szCs w:val="28"/>
        </w:rPr>
        <w:t xml:space="preserve"> до 15 марта, 15 июня, 15 сентября, 15 декабря текущего года. </w:t>
      </w:r>
    </w:p>
    <w:p w:rsidR="00521887" w:rsidRPr="00782375" w:rsidRDefault="00521887" w:rsidP="0018172A">
      <w:pPr>
        <w:pStyle w:val="ConsPlusTitle"/>
        <w:widowControl/>
        <w:spacing w:line="276" w:lineRule="auto"/>
        <w:ind w:firstLine="709"/>
        <w:jc w:val="both"/>
        <w:rPr>
          <w:sz w:val="28"/>
          <w:szCs w:val="28"/>
        </w:rPr>
      </w:pPr>
    </w:p>
    <w:p w:rsidR="00747C33" w:rsidRPr="00782375" w:rsidRDefault="00747C33" w:rsidP="0018172A">
      <w:pPr>
        <w:spacing w:line="276" w:lineRule="auto"/>
        <w:ind w:firstLine="709"/>
        <w:jc w:val="both"/>
        <w:rPr>
          <w:sz w:val="28"/>
          <w:szCs w:val="28"/>
        </w:rPr>
      </w:pPr>
    </w:p>
    <w:p w:rsidR="00E53FE5" w:rsidRDefault="00CE7641" w:rsidP="001C2127">
      <w:pPr>
        <w:spacing w:line="276" w:lineRule="auto"/>
        <w:ind w:firstLine="709"/>
        <w:jc w:val="center"/>
        <w:rPr>
          <w:sz w:val="28"/>
          <w:szCs w:val="28"/>
        </w:rPr>
      </w:pPr>
      <w:r w:rsidRPr="005473CF">
        <w:rPr>
          <w:sz w:val="28"/>
          <w:szCs w:val="28"/>
        </w:rPr>
        <w:t xml:space="preserve">2. О проведении мероприятий превентивного характера, направленных на мотивирование лечения лиц, которым по решению суда вменена обязанность пройти диагностику, профилактические мероприятия, лечение и </w:t>
      </w:r>
      <w:r w:rsidRPr="00521887">
        <w:rPr>
          <w:sz w:val="28"/>
          <w:szCs w:val="28"/>
        </w:rPr>
        <w:t xml:space="preserve">(или) медицинскую </w:t>
      </w:r>
      <w:r w:rsidR="00521887">
        <w:rPr>
          <w:sz w:val="28"/>
          <w:szCs w:val="28"/>
        </w:rPr>
        <w:t>и (или) социальную реабилитацию</w:t>
      </w:r>
      <w:r w:rsidR="00E53FE5">
        <w:rPr>
          <w:sz w:val="28"/>
          <w:szCs w:val="28"/>
        </w:rPr>
        <w:t>.</w:t>
      </w:r>
    </w:p>
    <w:p w:rsidR="00521887" w:rsidRPr="00521887" w:rsidRDefault="00521887" w:rsidP="00E53FE5">
      <w:pPr>
        <w:spacing w:line="276" w:lineRule="auto"/>
        <w:jc w:val="both"/>
        <w:rPr>
          <w:sz w:val="28"/>
          <w:szCs w:val="28"/>
          <w:u w:val="single"/>
        </w:rPr>
      </w:pPr>
      <w:r>
        <w:rPr>
          <w:sz w:val="28"/>
          <w:szCs w:val="28"/>
          <w:u w:val="single"/>
        </w:rPr>
        <w:t>_________________________________________________________</w:t>
      </w:r>
      <w:r w:rsidR="00E53FE5">
        <w:rPr>
          <w:sz w:val="28"/>
          <w:szCs w:val="28"/>
          <w:u w:val="single"/>
        </w:rPr>
        <w:t>________</w:t>
      </w:r>
      <w:r>
        <w:rPr>
          <w:sz w:val="28"/>
          <w:szCs w:val="28"/>
          <w:u w:val="single"/>
        </w:rPr>
        <w:t>_</w:t>
      </w:r>
    </w:p>
    <w:p w:rsidR="00E53FE5" w:rsidRPr="00E1297A" w:rsidRDefault="00E53FE5" w:rsidP="00E53FE5">
      <w:pPr>
        <w:tabs>
          <w:tab w:val="center" w:pos="5032"/>
          <w:tab w:val="left" w:pos="7155"/>
        </w:tabs>
        <w:spacing w:line="276" w:lineRule="auto"/>
        <w:ind w:firstLine="709"/>
        <w:rPr>
          <w:sz w:val="28"/>
          <w:szCs w:val="28"/>
        </w:rPr>
      </w:pPr>
      <w:r>
        <w:rPr>
          <w:sz w:val="28"/>
          <w:szCs w:val="28"/>
        </w:rPr>
        <w:tab/>
      </w:r>
      <w:r w:rsidR="005473CF" w:rsidRPr="00E1297A">
        <w:rPr>
          <w:sz w:val="28"/>
          <w:szCs w:val="28"/>
        </w:rPr>
        <w:t>(Резвов А.С., Рогожин Б.В.)</w:t>
      </w:r>
      <w:r w:rsidRPr="00E1297A">
        <w:rPr>
          <w:sz w:val="28"/>
          <w:szCs w:val="28"/>
        </w:rPr>
        <w:tab/>
      </w:r>
    </w:p>
    <w:p w:rsidR="005473CF" w:rsidRDefault="001A7E61" w:rsidP="007E1E6E">
      <w:pPr>
        <w:tabs>
          <w:tab w:val="center" w:pos="5032"/>
          <w:tab w:val="left" w:pos="7155"/>
        </w:tabs>
        <w:spacing w:line="276" w:lineRule="auto"/>
        <w:ind w:firstLine="709"/>
        <w:jc w:val="both"/>
        <w:rPr>
          <w:sz w:val="28"/>
          <w:szCs w:val="28"/>
        </w:rPr>
      </w:pPr>
      <w:r w:rsidRPr="00782375">
        <w:rPr>
          <w:sz w:val="28"/>
          <w:szCs w:val="28"/>
        </w:rPr>
        <w:t>2</w:t>
      </w:r>
      <w:r w:rsidR="009C7FA2" w:rsidRPr="00782375">
        <w:rPr>
          <w:sz w:val="28"/>
          <w:szCs w:val="28"/>
        </w:rPr>
        <w:t xml:space="preserve">.1. Принять к сведению информацию </w:t>
      </w:r>
      <w:r w:rsidR="005473CF" w:rsidRPr="00782375">
        <w:rPr>
          <w:sz w:val="28"/>
          <w:szCs w:val="28"/>
        </w:rPr>
        <w:t>отдела МВД России по городу Выкса</w:t>
      </w:r>
      <w:r w:rsidR="005473CF">
        <w:rPr>
          <w:sz w:val="28"/>
          <w:szCs w:val="28"/>
        </w:rPr>
        <w:t xml:space="preserve">, </w:t>
      </w:r>
      <w:r w:rsidR="005473CF" w:rsidRPr="00782375">
        <w:rPr>
          <w:sz w:val="28"/>
          <w:szCs w:val="28"/>
        </w:rPr>
        <w:t>наркологическ</w:t>
      </w:r>
      <w:r w:rsidR="005473CF">
        <w:rPr>
          <w:sz w:val="28"/>
          <w:szCs w:val="28"/>
        </w:rPr>
        <w:t>ого</w:t>
      </w:r>
      <w:r w:rsidR="005473CF" w:rsidRPr="00782375">
        <w:rPr>
          <w:sz w:val="28"/>
          <w:szCs w:val="28"/>
        </w:rPr>
        <w:t xml:space="preserve"> отделени</w:t>
      </w:r>
      <w:r w:rsidR="005473CF">
        <w:rPr>
          <w:sz w:val="28"/>
          <w:szCs w:val="28"/>
        </w:rPr>
        <w:t>я</w:t>
      </w:r>
      <w:r w:rsidR="005473CF" w:rsidRPr="00782375">
        <w:rPr>
          <w:sz w:val="28"/>
          <w:szCs w:val="28"/>
        </w:rPr>
        <w:t xml:space="preserve"> ГБУЗ Н</w:t>
      </w:r>
      <w:r w:rsidR="005473CF">
        <w:rPr>
          <w:sz w:val="28"/>
          <w:szCs w:val="28"/>
        </w:rPr>
        <w:t>О</w:t>
      </w:r>
      <w:r w:rsidR="005473CF" w:rsidRPr="00782375">
        <w:rPr>
          <w:sz w:val="28"/>
          <w:szCs w:val="28"/>
        </w:rPr>
        <w:t xml:space="preserve"> «Выксунская ЦРБ»</w:t>
      </w:r>
      <w:r w:rsidR="005473CF">
        <w:rPr>
          <w:sz w:val="28"/>
          <w:szCs w:val="28"/>
        </w:rPr>
        <w:t xml:space="preserve"> о </w:t>
      </w:r>
      <w:r w:rsidR="00E53FE5">
        <w:rPr>
          <w:sz w:val="28"/>
          <w:szCs w:val="28"/>
        </w:rPr>
        <w:t>к</w:t>
      </w:r>
      <w:r w:rsidR="005473CF">
        <w:rPr>
          <w:sz w:val="28"/>
          <w:szCs w:val="28"/>
        </w:rPr>
        <w:t>оличестве</w:t>
      </w:r>
      <w:r w:rsidR="00AF42F6">
        <w:rPr>
          <w:sz w:val="28"/>
          <w:szCs w:val="28"/>
        </w:rPr>
        <w:t xml:space="preserve"> лиц,</w:t>
      </w:r>
      <w:r w:rsidR="005473CF">
        <w:rPr>
          <w:sz w:val="28"/>
          <w:szCs w:val="28"/>
        </w:rPr>
        <w:t xml:space="preserve"> поставленных на учет и снятых с </w:t>
      </w:r>
      <w:r w:rsidR="00AF42F6">
        <w:rPr>
          <w:sz w:val="28"/>
          <w:szCs w:val="28"/>
        </w:rPr>
        <w:t>у</w:t>
      </w:r>
      <w:r w:rsidR="005473CF">
        <w:rPr>
          <w:sz w:val="28"/>
          <w:szCs w:val="28"/>
        </w:rPr>
        <w:t>чета</w:t>
      </w:r>
      <w:r w:rsidR="00AF42F6">
        <w:rPr>
          <w:sz w:val="28"/>
          <w:szCs w:val="28"/>
        </w:rPr>
        <w:t xml:space="preserve"> в ОКОН отдела МВД России по г</w:t>
      </w:r>
      <w:r w:rsidR="007E1E6E">
        <w:rPr>
          <w:sz w:val="28"/>
          <w:szCs w:val="28"/>
        </w:rPr>
        <w:t>ороду</w:t>
      </w:r>
      <w:r w:rsidR="00AF42F6">
        <w:rPr>
          <w:sz w:val="28"/>
          <w:szCs w:val="28"/>
        </w:rPr>
        <w:t xml:space="preserve"> Выкса</w:t>
      </w:r>
      <w:r w:rsidR="005473CF">
        <w:rPr>
          <w:sz w:val="28"/>
          <w:szCs w:val="28"/>
        </w:rPr>
        <w:t>, на которых возложена</w:t>
      </w:r>
      <w:r w:rsidR="00AF42F6">
        <w:rPr>
          <w:sz w:val="28"/>
          <w:szCs w:val="28"/>
        </w:rPr>
        <w:t xml:space="preserve"> обязанность пройти диагностику, лечение от наркомании и (или) медицинскую и (или) социальную реабилитацию в связи с потреблением наркотических средств и </w:t>
      </w:r>
      <w:r w:rsidR="00AF42F6">
        <w:rPr>
          <w:sz w:val="28"/>
          <w:szCs w:val="28"/>
        </w:rPr>
        <w:lastRenderedPageBreak/>
        <w:t>психоактивных веществ без назначения врача, о проведении сверок  ОМВД и наркологического отделения в отношении данных лиц на предмет исполнения ими возложенной обязанности.</w:t>
      </w:r>
    </w:p>
    <w:p w:rsidR="00521887" w:rsidRPr="00782375" w:rsidRDefault="00521887" w:rsidP="0018172A">
      <w:pPr>
        <w:spacing w:line="276" w:lineRule="auto"/>
        <w:ind w:firstLine="709"/>
        <w:jc w:val="both"/>
        <w:rPr>
          <w:sz w:val="28"/>
          <w:szCs w:val="28"/>
        </w:rPr>
      </w:pPr>
    </w:p>
    <w:p w:rsidR="00C831D0" w:rsidRDefault="00CE7641" w:rsidP="00E1297A">
      <w:pPr>
        <w:pBdr>
          <w:bottom w:val="single" w:sz="12" w:space="1" w:color="auto"/>
        </w:pBdr>
        <w:spacing w:line="276" w:lineRule="auto"/>
        <w:ind w:firstLine="709"/>
        <w:jc w:val="center"/>
        <w:rPr>
          <w:sz w:val="28"/>
          <w:szCs w:val="28"/>
        </w:rPr>
      </w:pPr>
      <w:r w:rsidRPr="00521887">
        <w:rPr>
          <w:sz w:val="28"/>
          <w:szCs w:val="28"/>
        </w:rPr>
        <w:t xml:space="preserve">3. О ходе реализации муниципальной программы «Комплексные меры противодействия злоупотреблению наркотиками и их незаконному обороту на территории городского округа город Выкса на 2018-2020 годы» </w:t>
      </w:r>
      <w:r w:rsidR="00E1297A">
        <w:rPr>
          <w:sz w:val="28"/>
          <w:szCs w:val="28"/>
        </w:rPr>
        <w:t xml:space="preserve">                 </w:t>
      </w:r>
      <w:r w:rsidRPr="00521887">
        <w:rPr>
          <w:sz w:val="28"/>
          <w:szCs w:val="28"/>
        </w:rPr>
        <w:t>в 2019 году.</w:t>
      </w:r>
    </w:p>
    <w:p w:rsidR="00521887" w:rsidRDefault="00521887" w:rsidP="0018172A">
      <w:pPr>
        <w:spacing w:line="276" w:lineRule="auto"/>
        <w:ind w:firstLine="709"/>
        <w:jc w:val="both"/>
        <w:rPr>
          <w:sz w:val="28"/>
          <w:szCs w:val="28"/>
        </w:rPr>
      </w:pPr>
      <w:r>
        <w:rPr>
          <w:sz w:val="28"/>
          <w:szCs w:val="28"/>
        </w:rPr>
        <w:t>(Васина Е.Н., Супонева Н.В., Вятина И.Е., Резвов А.С., Темник Н.В.)</w:t>
      </w:r>
    </w:p>
    <w:p w:rsidR="00521887" w:rsidRDefault="00521887" w:rsidP="0018172A">
      <w:pPr>
        <w:spacing w:line="276" w:lineRule="auto"/>
        <w:ind w:firstLine="709"/>
        <w:jc w:val="both"/>
        <w:rPr>
          <w:sz w:val="28"/>
          <w:szCs w:val="28"/>
        </w:rPr>
      </w:pPr>
      <w:r>
        <w:rPr>
          <w:sz w:val="28"/>
          <w:szCs w:val="28"/>
        </w:rPr>
        <w:t xml:space="preserve">3.1. Принять к сведению информацию исполнителей </w:t>
      </w:r>
      <w:r w:rsidR="00A80AC0" w:rsidRPr="00521887">
        <w:rPr>
          <w:sz w:val="28"/>
          <w:szCs w:val="28"/>
        </w:rPr>
        <w:t>муниципальной программы «Комплексные меры противодействия злоупотреблению наркотиками и их незаконному обороту на территории городского округа город Выкса на 2018-2020 годы»</w:t>
      </w:r>
      <w:r w:rsidR="00A80AC0">
        <w:rPr>
          <w:sz w:val="28"/>
          <w:szCs w:val="28"/>
        </w:rPr>
        <w:t xml:space="preserve"> о выполнении и финансировании программных мероприятий в 2019 году. </w:t>
      </w:r>
    </w:p>
    <w:p w:rsidR="00457B9E" w:rsidRDefault="00A80AC0" w:rsidP="0018172A">
      <w:pPr>
        <w:suppressAutoHyphens/>
        <w:snapToGrid w:val="0"/>
        <w:spacing w:line="276" w:lineRule="auto"/>
        <w:ind w:firstLine="708"/>
        <w:jc w:val="both"/>
        <w:rPr>
          <w:sz w:val="28"/>
          <w:szCs w:val="28"/>
        </w:rPr>
      </w:pPr>
      <w:r>
        <w:rPr>
          <w:sz w:val="28"/>
          <w:szCs w:val="28"/>
        </w:rPr>
        <w:t>3.2.</w:t>
      </w:r>
      <w:r w:rsidR="003F12DC" w:rsidRPr="00782375">
        <w:rPr>
          <w:sz w:val="28"/>
          <w:szCs w:val="28"/>
        </w:rPr>
        <w:t xml:space="preserve"> </w:t>
      </w:r>
      <w:r w:rsidR="00457B9E">
        <w:rPr>
          <w:sz w:val="28"/>
          <w:szCs w:val="28"/>
        </w:rPr>
        <w:t>Рекомендовать управлению образования (Илюшкова Н.Ф.), управлению культуры, туризма и молодежной политики (Васина Е.Н.), управлению физической культуры и спорта (Габдрахимова О.Ю.), отделу по защите прав несовершеннолетних (Ручкина Е.А.), управлению информационной политики (Темник Н.В.), ГКУ «Управление социальной защиты населения города Выкса» (Коваленкер С.):</w:t>
      </w:r>
    </w:p>
    <w:p w:rsidR="00747C33" w:rsidRPr="00782375" w:rsidRDefault="00457B9E" w:rsidP="0018172A">
      <w:pPr>
        <w:suppressAutoHyphens/>
        <w:snapToGrid w:val="0"/>
        <w:spacing w:line="276" w:lineRule="auto"/>
        <w:ind w:firstLine="708"/>
        <w:jc w:val="both"/>
        <w:rPr>
          <w:sz w:val="28"/>
          <w:szCs w:val="28"/>
        </w:rPr>
      </w:pPr>
      <w:r>
        <w:rPr>
          <w:sz w:val="28"/>
          <w:szCs w:val="28"/>
        </w:rPr>
        <w:t xml:space="preserve">3.2.1. </w:t>
      </w:r>
      <w:r w:rsidR="0007417E">
        <w:rPr>
          <w:sz w:val="28"/>
          <w:szCs w:val="28"/>
        </w:rPr>
        <w:t>Рекомендовать в</w:t>
      </w:r>
      <w:r>
        <w:rPr>
          <w:sz w:val="28"/>
          <w:szCs w:val="28"/>
        </w:rPr>
        <w:t xml:space="preserve"> р</w:t>
      </w:r>
      <w:r w:rsidR="003F12DC" w:rsidRPr="00782375">
        <w:rPr>
          <w:sz w:val="28"/>
          <w:szCs w:val="28"/>
        </w:rPr>
        <w:t xml:space="preserve">амках реализации муниципальной программы «Комплексные меры противодействия злоупотреблению наркотиками и их незаконному обороту на территории городского округа город Выкса на 2018-2020 годы» в 2020 году </w:t>
      </w:r>
      <w:r w:rsidR="0007417E">
        <w:rPr>
          <w:sz w:val="28"/>
          <w:szCs w:val="28"/>
        </w:rPr>
        <w:t>проводить разъяснительную работу</w:t>
      </w:r>
      <w:r w:rsidR="003F12DC" w:rsidRPr="00782375">
        <w:rPr>
          <w:sz w:val="28"/>
          <w:szCs w:val="28"/>
        </w:rPr>
        <w:t xml:space="preserve"> </w:t>
      </w:r>
      <w:r w:rsidR="00C16904">
        <w:rPr>
          <w:sz w:val="28"/>
          <w:szCs w:val="28"/>
        </w:rPr>
        <w:t>со</w:t>
      </w:r>
      <w:r w:rsidR="003F12DC" w:rsidRPr="00782375">
        <w:rPr>
          <w:sz w:val="28"/>
          <w:szCs w:val="28"/>
        </w:rPr>
        <w:t xml:space="preserve"> старшеклассник</w:t>
      </w:r>
      <w:r w:rsidR="00C16904">
        <w:rPr>
          <w:sz w:val="28"/>
          <w:szCs w:val="28"/>
        </w:rPr>
        <w:t>ами</w:t>
      </w:r>
      <w:r w:rsidR="003F12DC" w:rsidRPr="00782375">
        <w:rPr>
          <w:sz w:val="28"/>
          <w:szCs w:val="28"/>
        </w:rPr>
        <w:t>, молодеж</w:t>
      </w:r>
      <w:r w:rsidR="00C16904">
        <w:rPr>
          <w:sz w:val="28"/>
          <w:szCs w:val="28"/>
        </w:rPr>
        <w:t>ью</w:t>
      </w:r>
      <w:r w:rsidR="003F12DC" w:rsidRPr="00782375">
        <w:rPr>
          <w:sz w:val="28"/>
          <w:szCs w:val="28"/>
        </w:rPr>
        <w:t>, родител</w:t>
      </w:r>
      <w:r w:rsidR="00C16904">
        <w:rPr>
          <w:sz w:val="28"/>
          <w:szCs w:val="28"/>
        </w:rPr>
        <w:t>ями с</w:t>
      </w:r>
      <w:r w:rsidR="003F12DC" w:rsidRPr="00782375">
        <w:rPr>
          <w:sz w:val="28"/>
          <w:szCs w:val="28"/>
        </w:rPr>
        <w:t xml:space="preserve"> привле</w:t>
      </w:r>
      <w:r w:rsidR="00C16904">
        <w:rPr>
          <w:sz w:val="28"/>
          <w:szCs w:val="28"/>
        </w:rPr>
        <w:t>чением</w:t>
      </w:r>
      <w:r w:rsidR="003F12DC" w:rsidRPr="00782375">
        <w:rPr>
          <w:sz w:val="28"/>
          <w:szCs w:val="28"/>
        </w:rPr>
        <w:t xml:space="preserve"> специалистов системы профилактики, представителей общественных организаций, традиционных конфессий</w:t>
      </w:r>
      <w:r w:rsidR="0007417E">
        <w:rPr>
          <w:sz w:val="28"/>
          <w:szCs w:val="28"/>
        </w:rPr>
        <w:t>, с показом</w:t>
      </w:r>
      <w:r w:rsidR="003F12DC" w:rsidRPr="00EF6A5D">
        <w:rPr>
          <w:sz w:val="28"/>
          <w:szCs w:val="28"/>
        </w:rPr>
        <w:t xml:space="preserve"> документальных фильмов</w:t>
      </w:r>
      <w:r w:rsidR="003F12DC" w:rsidRPr="00782375">
        <w:rPr>
          <w:sz w:val="28"/>
          <w:szCs w:val="28"/>
        </w:rPr>
        <w:t xml:space="preserve">, снятых по заказу Правительства Нижегородской области в рамках областной государственной антинаркотической программы (размещены на сайте 52.мвд.рф в разделе «Антинаркотическая деятельность»). </w:t>
      </w:r>
    </w:p>
    <w:p w:rsidR="00EF6A5D" w:rsidRDefault="00457B9E" w:rsidP="0018172A">
      <w:pPr>
        <w:spacing w:line="276" w:lineRule="auto"/>
        <w:ind w:firstLine="709"/>
        <w:jc w:val="both"/>
        <w:rPr>
          <w:sz w:val="28"/>
          <w:szCs w:val="28"/>
        </w:rPr>
      </w:pPr>
      <w:r>
        <w:rPr>
          <w:sz w:val="28"/>
          <w:szCs w:val="28"/>
        </w:rPr>
        <w:t>Срок –</w:t>
      </w:r>
      <w:r w:rsidR="00EF6A5D">
        <w:rPr>
          <w:sz w:val="28"/>
          <w:szCs w:val="28"/>
        </w:rPr>
        <w:t xml:space="preserve"> в период учебного года;</w:t>
      </w:r>
    </w:p>
    <w:p w:rsidR="00747C33" w:rsidRDefault="00EF6A5D" w:rsidP="0018172A">
      <w:pPr>
        <w:spacing w:line="276" w:lineRule="auto"/>
        <w:ind w:firstLine="709"/>
        <w:jc w:val="both"/>
        <w:rPr>
          <w:sz w:val="28"/>
          <w:szCs w:val="28"/>
        </w:rPr>
      </w:pPr>
      <w:r>
        <w:rPr>
          <w:sz w:val="28"/>
          <w:szCs w:val="28"/>
        </w:rPr>
        <w:t xml:space="preserve">            в период летней оздоровительной кампании.</w:t>
      </w:r>
    </w:p>
    <w:p w:rsidR="00747C33" w:rsidRDefault="00457B9E" w:rsidP="0018172A">
      <w:pPr>
        <w:spacing w:line="276" w:lineRule="auto"/>
        <w:ind w:firstLine="709"/>
        <w:jc w:val="both"/>
        <w:rPr>
          <w:sz w:val="28"/>
          <w:szCs w:val="28"/>
        </w:rPr>
      </w:pPr>
      <w:r>
        <w:rPr>
          <w:sz w:val="28"/>
          <w:szCs w:val="28"/>
        </w:rPr>
        <w:t>3.2.2.</w:t>
      </w:r>
      <w:r w:rsidR="00747C33" w:rsidRPr="00782375">
        <w:rPr>
          <w:sz w:val="28"/>
          <w:szCs w:val="28"/>
        </w:rPr>
        <w:t xml:space="preserve"> </w:t>
      </w:r>
      <w:r w:rsidR="00C831D0">
        <w:rPr>
          <w:sz w:val="28"/>
          <w:szCs w:val="28"/>
        </w:rPr>
        <w:t>Рекомендовать организацию</w:t>
      </w:r>
      <w:r w:rsidR="009B1024">
        <w:rPr>
          <w:sz w:val="28"/>
          <w:szCs w:val="28"/>
        </w:rPr>
        <w:t xml:space="preserve"> участи</w:t>
      </w:r>
      <w:r w:rsidR="00C831D0">
        <w:rPr>
          <w:sz w:val="28"/>
          <w:szCs w:val="28"/>
        </w:rPr>
        <w:t>я</w:t>
      </w:r>
      <w:r w:rsidR="009B1024">
        <w:rPr>
          <w:sz w:val="28"/>
          <w:szCs w:val="28"/>
        </w:rPr>
        <w:t xml:space="preserve"> детей и молодежи во Всероссийском конку</w:t>
      </w:r>
      <w:r w:rsidR="00D57EC3">
        <w:rPr>
          <w:sz w:val="28"/>
          <w:szCs w:val="28"/>
        </w:rPr>
        <w:t>рс</w:t>
      </w:r>
      <w:r w:rsidR="009B1024">
        <w:rPr>
          <w:sz w:val="28"/>
          <w:szCs w:val="28"/>
        </w:rPr>
        <w:t>е социальной рекламы антинаркотической направленности и пропаганды здорового образа жизни «Спасем жизнь вместе». Конкурсные работы направить в УКОН ГУ МВД России по Нижегородской области</w:t>
      </w:r>
      <w:r w:rsidR="00C831D0">
        <w:rPr>
          <w:sz w:val="28"/>
          <w:szCs w:val="28"/>
        </w:rPr>
        <w:t>.</w:t>
      </w:r>
      <w:r w:rsidR="009B1024">
        <w:rPr>
          <w:sz w:val="28"/>
          <w:szCs w:val="28"/>
        </w:rPr>
        <w:t xml:space="preserve"> </w:t>
      </w:r>
    </w:p>
    <w:p w:rsidR="009B1024" w:rsidRDefault="009B1024" w:rsidP="0018172A">
      <w:pPr>
        <w:spacing w:line="276" w:lineRule="auto"/>
        <w:ind w:firstLine="709"/>
        <w:jc w:val="both"/>
        <w:rPr>
          <w:sz w:val="28"/>
          <w:szCs w:val="28"/>
        </w:rPr>
      </w:pPr>
      <w:r>
        <w:rPr>
          <w:sz w:val="28"/>
          <w:szCs w:val="28"/>
        </w:rPr>
        <w:t xml:space="preserve">Срок- </w:t>
      </w:r>
      <w:r w:rsidR="003E3FF0">
        <w:rPr>
          <w:sz w:val="28"/>
          <w:szCs w:val="28"/>
        </w:rPr>
        <w:t xml:space="preserve"> до </w:t>
      </w:r>
      <w:r>
        <w:rPr>
          <w:sz w:val="28"/>
          <w:szCs w:val="28"/>
        </w:rPr>
        <w:t>29.12.2019</w:t>
      </w:r>
    </w:p>
    <w:p w:rsidR="0092180E" w:rsidRDefault="0092180E" w:rsidP="0018172A">
      <w:pPr>
        <w:spacing w:line="276" w:lineRule="auto"/>
        <w:ind w:firstLine="709"/>
        <w:jc w:val="both"/>
        <w:rPr>
          <w:sz w:val="28"/>
          <w:szCs w:val="28"/>
        </w:rPr>
      </w:pPr>
    </w:p>
    <w:p w:rsidR="00C831D0" w:rsidRPr="00782375" w:rsidRDefault="00C831D0" w:rsidP="00E1297A">
      <w:pPr>
        <w:spacing w:line="276" w:lineRule="auto"/>
        <w:ind w:firstLine="709"/>
        <w:jc w:val="center"/>
        <w:rPr>
          <w:sz w:val="28"/>
          <w:szCs w:val="28"/>
        </w:rPr>
      </w:pPr>
      <w:r>
        <w:rPr>
          <w:sz w:val="28"/>
          <w:szCs w:val="28"/>
        </w:rPr>
        <w:lastRenderedPageBreak/>
        <w:t>4. Разное</w:t>
      </w:r>
    </w:p>
    <w:p w:rsidR="00CE7641" w:rsidRDefault="00C831D0" w:rsidP="00E1297A">
      <w:pPr>
        <w:pBdr>
          <w:bottom w:val="single" w:sz="12" w:space="1" w:color="auto"/>
        </w:pBdr>
        <w:spacing w:line="276" w:lineRule="auto"/>
        <w:ind w:firstLine="709"/>
        <w:jc w:val="center"/>
        <w:rPr>
          <w:sz w:val="28"/>
          <w:szCs w:val="28"/>
        </w:rPr>
      </w:pPr>
      <w:r>
        <w:rPr>
          <w:sz w:val="28"/>
          <w:szCs w:val="28"/>
        </w:rPr>
        <w:t xml:space="preserve">4.1. </w:t>
      </w:r>
      <w:r w:rsidR="00CE7641" w:rsidRPr="00782375">
        <w:rPr>
          <w:sz w:val="28"/>
          <w:szCs w:val="28"/>
        </w:rPr>
        <w:t>О методических рекомендациях по организации взаимодействия органов исполнительной власти субъектов РФ при реализации механизма раннего выявления незаконного потребления наркотических средств и психотропных веществ среди обучающихся образовательных организаций (письмо КДНиЗП при Правительстве Нижегородской области от 28.11.2019 № Сл-318-379447/19)</w:t>
      </w:r>
    </w:p>
    <w:p w:rsidR="00C831D0" w:rsidRPr="00782375" w:rsidRDefault="00C831D0" w:rsidP="0018172A">
      <w:pPr>
        <w:spacing w:line="276" w:lineRule="auto"/>
        <w:ind w:firstLine="709"/>
        <w:jc w:val="center"/>
        <w:rPr>
          <w:sz w:val="28"/>
          <w:szCs w:val="28"/>
        </w:rPr>
      </w:pPr>
      <w:r>
        <w:rPr>
          <w:sz w:val="28"/>
          <w:szCs w:val="28"/>
        </w:rPr>
        <w:t>(Вятина И.Е.)</w:t>
      </w:r>
    </w:p>
    <w:p w:rsidR="00747C33" w:rsidRPr="00782375" w:rsidRDefault="00747C33" w:rsidP="0018172A">
      <w:pPr>
        <w:spacing w:line="276" w:lineRule="auto"/>
        <w:ind w:firstLine="709"/>
        <w:jc w:val="both"/>
        <w:rPr>
          <w:sz w:val="28"/>
          <w:szCs w:val="28"/>
        </w:rPr>
      </w:pPr>
      <w:r w:rsidRPr="00782375">
        <w:rPr>
          <w:sz w:val="28"/>
          <w:szCs w:val="28"/>
        </w:rPr>
        <w:t>Решили:</w:t>
      </w:r>
    </w:p>
    <w:p w:rsidR="00747C33" w:rsidRDefault="00C831D0" w:rsidP="0018172A">
      <w:pPr>
        <w:spacing w:line="276" w:lineRule="auto"/>
        <w:ind w:firstLine="709"/>
        <w:jc w:val="both"/>
        <w:rPr>
          <w:sz w:val="28"/>
          <w:szCs w:val="28"/>
        </w:rPr>
      </w:pPr>
      <w:r>
        <w:rPr>
          <w:sz w:val="28"/>
          <w:szCs w:val="28"/>
        </w:rPr>
        <w:t>4.</w:t>
      </w:r>
      <w:r w:rsidR="00747C33" w:rsidRPr="00782375">
        <w:rPr>
          <w:sz w:val="28"/>
          <w:szCs w:val="28"/>
        </w:rPr>
        <w:t>1.</w:t>
      </w:r>
      <w:r>
        <w:rPr>
          <w:sz w:val="28"/>
          <w:szCs w:val="28"/>
        </w:rPr>
        <w:t>1.</w:t>
      </w:r>
      <w:r w:rsidR="0056593E" w:rsidRPr="00782375">
        <w:rPr>
          <w:sz w:val="28"/>
          <w:szCs w:val="28"/>
        </w:rPr>
        <w:t xml:space="preserve"> </w:t>
      </w:r>
      <w:r w:rsidR="007432BE">
        <w:rPr>
          <w:sz w:val="28"/>
          <w:szCs w:val="28"/>
        </w:rPr>
        <w:t>Управлению по социальной политике администрации городского округа город Выкса</w:t>
      </w:r>
      <w:r>
        <w:rPr>
          <w:sz w:val="28"/>
          <w:szCs w:val="28"/>
        </w:rPr>
        <w:t xml:space="preserve"> (</w:t>
      </w:r>
      <w:r w:rsidR="007432BE">
        <w:rPr>
          <w:sz w:val="28"/>
          <w:szCs w:val="28"/>
        </w:rPr>
        <w:t>Денисенко Л.Н.</w:t>
      </w:r>
      <w:r>
        <w:rPr>
          <w:sz w:val="28"/>
          <w:szCs w:val="28"/>
        </w:rPr>
        <w:t>) с</w:t>
      </w:r>
      <w:r w:rsidR="0056593E" w:rsidRPr="00782375">
        <w:rPr>
          <w:sz w:val="28"/>
          <w:szCs w:val="28"/>
        </w:rPr>
        <w:t xml:space="preserve">оздать </w:t>
      </w:r>
      <w:r w:rsidR="009F6E36" w:rsidRPr="00782375">
        <w:rPr>
          <w:sz w:val="28"/>
          <w:szCs w:val="28"/>
        </w:rPr>
        <w:t xml:space="preserve">постоянно действующую </w:t>
      </w:r>
      <w:r w:rsidR="0056593E" w:rsidRPr="00782375">
        <w:rPr>
          <w:sz w:val="28"/>
          <w:szCs w:val="28"/>
        </w:rPr>
        <w:t xml:space="preserve">рабочую группу по </w:t>
      </w:r>
      <w:r w:rsidR="009F6E36" w:rsidRPr="00782375">
        <w:rPr>
          <w:sz w:val="28"/>
          <w:szCs w:val="28"/>
        </w:rPr>
        <w:t>вопросам раннего выявления наркопотребителей.</w:t>
      </w:r>
    </w:p>
    <w:p w:rsidR="00C831D0" w:rsidRDefault="00C831D0" w:rsidP="0018172A">
      <w:pPr>
        <w:spacing w:line="276" w:lineRule="auto"/>
        <w:ind w:firstLine="709"/>
        <w:jc w:val="both"/>
        <w:rPr>
          <w:sz w:val="28"/>
          <w:szCs w:val="28"/>
        </w:rPr>
      </w:pPr>
      <w:r>
        <w:rPr>
          <w:sz w:val="28"/>
          <w:szCs w:val="28"/>
        </w:rPr>
        <w:t>Срок – до 1 марта 2020 года.</w:t>
      </w:r>
    </w:p>
    <w:p w:rsidR="00C831D0" w:rsidRDefault="00C831D0" w:rsidP="0018172A">
      <w:pPr>
        <w:spacing w:line="276" w:lineRule="auto"/>
        <w:ind w:firstLine="709"/>
        <w:jc w:val="both"/>
        <w:rPr>
          <w:sz w:val="28"/>
          <w:szCs w:val="28"/>
        </w:rPr>
      </w:pPr>
      <w:r>
        <w:rPr>
          <w:sz w:val="28"/>
          <w:szCs w:val="28"/>
        </w:rPr>
        <w:t xml:space="preserve">4.1.2. Секретарю антинаркотической комиссии городского округа город выкса (Вятина И.Е.) подготовить </w:t>
      </w:r>
      <w:r w:rsidR="007432BE">
        <w:rPr>
          <w:sz w:val="28"/>
          <w:szCs w:val="28"/>
        </w:rPr>
        <w:t>нормативные документы, регламентирующие деятельность</w:t>
      </w:r>
      <w:r w:rsidR="007432BE" w:rsidRPr="007432BE">
        <w:rPr>
          <w:sz w:val="28"/>
          <w:szCs w:val="28"/>
        </w:rPr>
        <w:t xml:space="preserve"> </w:t>
      </w:r>
      <w:r w:rsidR="007432BE" w:rsidRPr="00782375">
        <w:rPr>
          <w:sz w:val="28"/>
          <w:szCs w:val="28"/>
        </w:rPr>
        <w:t>рабоч</w:t>
      </w:r>
      <w:r w:rsidR="007432BE">
        <w:rPr>
          <w:sz w:val="28"/>
          <w:szCs w:val="28"/>
        </w:rPr>
        <w:t>ей</w:t>
      </w:r>
      <w:r w:rsidR="007432BE" w:rsidRPr="00782375">
        <w:rPr>
          <w:sz w:val="28"/>
          <w:szCs w:val="28"/>
        </w:rPr>
        <w:t xml:space="preserve"> групп</w:t>
      </w:r>
      <w:r w:rsidR="007432BE">
        <w:rPr>
          <w:sz w:val="28"/>
          <w:szCs w:val="28"/>
        </w:rPr>
        <w:t>ы</w:t>
      </w:r>
      <w:r w:rsidR="007432BE" w:rsidRPr="00782375">
        <w:rPr>
          <w:sz w:val="28"/>
          <w:szCs w:val="28"/>
        </w:rPr>
        <w:t xml:space="preserve"> по вопросам раннего выявления наркопотребителей</w:t>
      </w:r>
      <w:r>
        <w:rPr>
          <w:sz w:val="28"/>
          <w:szCs w:val="28"/>
        </w:rPr>
        <w:t>.</w:t>
      </w:r>
    </w:p>
    <w:p w:rsidR="00C831D0" w:rsidRDefault="00C831D0" w:rsidP="0018172A">
      <w:pPr>
        <w:spacing w:line="276" w:lineRule="auto"/>
        <w:ind w:firstLine="709"/>
        <w:jc w:val="both"/>
        <w:rPr>
          <w:sz w:val="28"/>
          <w:szCs w:val="28"/>
        </w:rPr>
      </w:pPr>
      <w:r>
        <w:rPr>
          <w:sz w:val="28"/>
          <w:szCs w:val="28"/>
        </w:rPr>
        <w:t>Срок – до 1 марта 2020 года.</w:t>
      </w:r>
    </w:p>
    <w:p w:rsidR="00C831D0" w:rsidRDefault="00C831D0" w:rsidP="00D37ED5">
      <w:pPr>
        <w:spacing w:line="276" w:lineRule="auto"/>
        <w:ind w:firstLine="709"/>
        <w:jc w:val="center"/>
        <w:rPr>
          <w:sz w:val="28"/>
          <w:szCs w:val="28"/>
        </w:rPr>
      </w:pPr>
    </w:p>
    <w:p w:rsidR="00D37ED5" w:rsidRPr="00782375" w:rsidRDefault="00D37ED5" w:rsidP="00D37ED5">
      <w:pPr>
        <w:spacing w:line="276" w:lineRule="auto"/>
        <w:ind w:firstLine="709"/>
        <w:jc w:val="center"/>
        <w:rPr>
          <w:sz w:val="28"/>
          <w:szCs w:val="28"/>
        </w:rPr>
      </w:pPr>
    </w:p>
    <w:p w:rsidR="00C831D0" w:rsidRDefault="00CE7641" w:rsidP="00E1297A">
      <w:pPr>
        <w:pBdr>
          <w:bottom w:val="single" w:sz="12" w:space="1" w:color="auto"/>
        </w:pBdr>
        <w:spacing w:line="276" w:lineRule="auto"/>
        <w:ind w:firstLine="709"/>
        <w:jc w:val="center"/>
        <w:rPr>
          <w:sz w:val="28"/>
          <w:szCs w:val="28"/>
        </w:rPr>
      </w:pPr>
      <w:r w:rsidRPr="00C831D0">
        <w:rPr>
          <w:sz w:val="28"/>
          <w:szCs w:val="28"/>
        </w:rPr>
        <w:t>4.2.</w:t>
      </w:r>
      <w:r w:rsidR="00C831D0">
        <w:rPr>
          <w:sz w:val="28"/>
          <w:szCs w:val="28"/>
        </w:rPr>
        <w:t xml:space="preserve"> О</w:t>
      </w:r>
      <w:r w:rsidRPr="00C831D0">
        <w:rPr>
          <w:sz w:val="28"/>
          <w:szCs w:val="28"/>
        </w:rPr>
        <w:t>б исполнении п. 3.3. протокола заседания антинаркотической комиссии Нижегородской области от 25.09.2019 года</w:t>
      </w:r>
      <w:r w:rsidRPr="00782375">
        <w:rPr>
          <w:sz w:val="28"/>
          <w:szCs w:val="28"/>
        </w:rPr>
        <w:t xml:space="preserve"> (регистрационный номер № Сл-0010296654/19 от 09.10.2019) об организации работы по выявлению и удалению незаконной рекламы наркотических средств и психотропных веществ на зданиях, сооружениях, тротуарах и т.п., мест их приобретения.</w:t>
      </w:r>
    </w:p>
    <w:p w:rsidR="00C831D0" w:rsidRPr="00782375" w:rsidRDefault="00C831D0" w:rsidP="0018172A">
      <w:pPr>
        <w:spacing w:line="276" w:lineRule="auto"/>
        <w:ind w:firstLine="709"/>
        <w:jc w:val="center"/>
        <w:rPr>
          <w:sz w:val="28"/>
          <w:szCs w:val="28"/>
        </w:rPr>
      </w:pPr>
      <w:r>
        <w:rPr>
          <w:sz w:val="28"/>
          <w:szCs w:val="28"/>
        </w:rPr>
        <w:t>(Вятина И.Е.)</w:t>
      </w:r>
    </w:p>
    <w:p w:rsidR="002816AE" w:rsidRDefault="0034218A" w:rsidP="0018172A">
      <w:pPr>
        <w:spacing w:line="276" w:lineRule="auto"/>
        <w:ind w:firstLine="709"/>
        <w:jc w:val="both"/>
        <w:rPr>
          <w:sz w:val="28"/>
          <w:szCs w:val="28"/>
        </w:rPr>
      </w:pPr>
      <w:r>
        <w:rPr>
          <w:sz w:val="28"/>
          <w:szCs w:val="28"/>
        </w:rPr>
        <w:t xml:space="preserve">4.2.1. Принять к сведению информацию секретаря антинаркотической комиссии о проведенной работе по удалению </w:t>
      </w:r>
      <w:r w:rsidRPr="00782375">
        <w:rPr>
          <w:sz w:val="28"/>
          <w:szCs w:val="28"/>
        </w:rPr>
        <w:t>незаконной рекламы наркотических средств и психотропных веществ на зданиях, сооружениях, тротуарах и т.п., мест их приобретения</w:t>
      </w:r>
      <w:r>
        <w:rPr>
          <w:sz w:val="28"/>
          <w:szCs w:val="28"/>
        </w:rPr>
        <w:t xml:space="preserve"> на территории городского округа город Выкса.</w:t>
      </w:r>
    </w:p>
    <w:p w:rsidR="00940E84" w:rsidRDefault="0034218A" w:rsidP="0018172A">
      <w:pPr>
        <w:spacing w:line="276" w:lineRule="auto"/>
        <w:ind w:firstLine="709"/>
        <w:jc w:val="both"/>
        <w:rPr>
          <w:sz w:val="28"/>
          <w:szCs w:val="28"/>
        </w:rPr>
      </w:pPr>
      <w:r>
        <w:rPr>
          <w:sz w:val="28"/>
          <w:szCs w:val="28"/>
        </w:rPr>
        <w:t>4.2.2. Рекомендовать отделу МВД России по г. Выкса Нижегородской области (Сенин П.В.)</w:t>
      </w:r>
      <w:r w:rsidRPr="0034218A">
        <w:rPr>
          <w:sz w:val="28"/>
          <w:szCs w:val="28"/>
        </w:rPr>
        <w:t xml:space="preserve"> </w:t>
      </w:r>
      <w:r w:rsidRPr="00782375">
        <w:rPr>
          <w:sz w:val="28"/>
          <w:szCs w:val="28"/>
        </w:rPr>
        <w:t>продолжить работу по выявлению незаконной рекламы наркотических средств и психоактивных веществ</w:t>
      </w:r>
      <w:r w:rsidR="00A30B84">
        <w:rPr>
          <w:sz w:val="28"/>
          <w:szCs w:val="28"/>
        </w:rPr>
        <w:t xml:space="preserve"> на территории городского округа город Выкса</w:t>
      </w:r>
      <w:r w:rsidR="007432BE">
        <w:rPr>
          <w:sz w:val="28"/>
          <w:szCs w:val="28"/>
        </w:rPr>
        <w:t xml:space="preserve"> с предоставлением информации</w:t>
      </w:r>
      <w:r w:rsidR="00940E84">
        <w:rPr>
          <w:sz w:val="28"/>
          <w:szCs w:val="28"/>
        </w:rPr>
        <w:t xml:space="preserve"> в антинаркотическую комиссию городского округа город Выкса.</w:t>
      </w:r>
    </w:p>
    <w:p w:rsidR="0034218A" w:rsidRDefault="002F7BB5" w:rsidP="0018172A">
      <w:pPr>
        <w:spacing w:line="276" w:lineRule="auto"/>
        <w:ind w:firstLine="709"/>
        <w:jc w:val="both"/>
        <w:rPr>
          <w:sz w:val="28"/>
          <w:szCs w:val="28"/>
        </w:rPr>
      </w:pPr>
      <w:r>
        <w:rPr>
          <w:sz w:val="28"/>
          <w:szCs w:val="28"/>
        </w:rPr>
        <w:t>Срок - е</w:t>
      </w:r>
      <w:r w:rsidR="007432BE">
        <w:rPr>
          <w:sz w:val="28"/>
          <w:szCs w:val="28"/>
        </w:rPr>
        <w:t>жеквартально до 15 марта, 15 июля, 15 сентября, 15 декабря текущего года</w:t>
      </w:r>
      <w:r w:rsidR="0034218A">
        <w:rPr>
          <w:sz w:val="28"/>
          <w:szCs w:val="28"/>
        </w:rPr>
        <w:t>.</w:t>
      </w:r>
    </w:p>
    <w:p w:rsidR="00217D51" w:rsidRDefault="0034218A" w:rsidP="0018172A">
      <w:pPr>
        <w:spacing w:line="276" w:lineRule="auto"/>
        <w:ind w:firstLine="709"/>
        <w:jc w:val="both"/>
        <w:rPr>
          <w:sz w:val="28"/>
          <w:szCs w:val="28"/>
        </w:rPr>
      </w:pPr>
      <w:r>
        <w:rPr>
          <w:sz w:val="28"/>
          <w:szCs w:val="28"/>
        </w:rPr>
        <w:lastRenderedPageBreak/>
        <w:t xml:space="preserve">4.2.3. </w:t>
      </w:r>
      <w:r w:rsidR="00A30B84">
        <w:rPr>
          <w:sz w:val="28"/>
          <w:szCs w:val="28"/>
        </w:rPr>
        <w:t>Р</w:t>
      </w:r>
      <w:r>
        <w:rPr>
          <w:sz w:val="28"/>
          <w:szCs w:val="28"/>
        </w:rPr>
        <w:t xml:space="preserve">екомендовать </w:t>
      </w:r>
      <w:r w:rsidR="002F7BB5">
        <w:rPr>
          <w:sz w:val="28"/>
          <w:szCs w:val="28"/>
        </w:rPr>
        <w:t>отделу молодежной политики управления культуры, туризма и молодежной политики администрации городского округа город Выкса</w:t>
      </w:r>
      <w:r>
        <w:rPr>
          <w:sz w:val="28"/>
          <w:szCs w:val="28"/>
        </w:rPr>
        <w:t xml:space="preserve"> (</w:t>
      </w:r>
      <w:r w:rsidR="002F7BB5">
        <w:rPr>
          <w:sz w:val="28"/>
          <w:szCs w:val="28"/>
        </w:rPr>
        <w:t>Захарова А.А.</w:t>
      </w:r>
      <w:r>
        <w:rPr>
          <w:sz w:val="28"/>
          <w:szCs w:val="28"/>
        </w:rPr>
        <w:t xml:space="preserve">) </w:t>
      </w:r>
      <w:r w:rsidR="002F7BB5">
        <w:rPr>
          <w:sz w:val="28"/>
          <w:szCs w:val="28"/>
        </w:rPr>
        <w:t>рассмотреть возможность участия</w:t>
      </w:r>
      <w:r>
        <w:rPr>
          <w:sz w:val="28"/>
          <w:szCs w:val="28"/>
        </w:rPr>
        <w:t xml:space="preserve"> в выявлении </w:t>
      </w:r>
      <w:r w:rsidR="00A30B84" w:rsidRPr="00782375">
        <w:rPr>
          <w:sz w:val="28"/>
          <w:szCs w:val="28"/>
        </w:rPr>
        <w:t>незаконной рекламы наркотических средств и психоактивных веществ</w:t>
      </w:r>
      <w:r w:rsidR="00A30B84" w:rsidRPr="00A30B84">
        <w:rPr>
          <w:sz w:val="28"/>
          <w:szCs w:val="28"/>
        </w:rPr>
        <w:t xml:space="preserve"> </w:t>
      </w:r>
      <w:r w:rsidR="00A30B84">
        <w:rPr>
          <w:sz w:val="28"/>
          <w:szCs w:val="28"/>
        </w:rPr>
        <w:t xml:space="preserve">на территории городского округа город Выкса </w:t>
      </w:r>
      <w:r w:rsidR="002F7BB5">
        <w:rPr>
          <w:sz w:val="28"/>
          <w:szCs w:val="28"/>
        </w:rPr>
        <w:t>посредством</w:t>
      </w:r>
      <w:r w:rsidR="00A30B84">
        <w:rPr>
          <w:sz w:val="28"/>
          <w:szCs w:val="28"/>
        </w:rPr>
        <w:t xml:space="preserve"> привлечения волонтеров из числа молодежи округа</w:t>
      </w:r>
      <w:r w:rsidR="00940E84">
        <w:rPr>
          <w:sz w:val="28"/>
          <w:szCs w:val="28"/>
        </w:rPr>
        <w:t xml:space="preserve"> с предоставлением информации в антинаркотическую комиссию городского округа город Выкса</w:t>
      </w:r>
      <w:r w:rsidR="00A30B84">
        <w:rPr>
          <w:sz w:val="28"/>
          <w:szCs w:val="28"/>
        </w:rPr>
        <w:t>.</w:t>
      </w:r>
    </w:p>
    <w:p w:rsidR="00940E84" w:rsidRDefault="00940E84" w:rsidP="0018172A">
      <w:pPr>
        <w:spacing w:line="276" w:lineRule="auto"/>
        <w:ind w:firstLine="709"/>
        <w:jc w:val="both"/>
        <w:rPr>
          <w:sz w:val="28"/>
          <w:szCs w:val="28"/>
        </w:rPr>
      </w:pPr>
      <w:r>
        <w:rPr>
          <w:sz w:val="28"/>
          <w:szCs w:val="28"/>
        </w:rPr>
        <w:t>Срок - ежеквартально до 15 марта, 15 июля, 15 сентября, 15 декабря текущего года.</w:t>
      </w:r>
    </w:p>
    <w:p w:rsidR="00940E84" w:rsidRDefault="00A30B84" w:rsidP="0018172A">
      <w:pPr>
        <w:spacing w:line="276" w:lineRule="auto"/>
        <w:ind w:firstLine="709"/>
        <w:jc w:val="both"/>
        <w:rPr>
          <w:sz w:val="28"/>
          <w:szCs w:val="28"/>
        </w:rPr>
      </w:pPr>
      <w:r>
        <w:rPr>
          <w:sz w:val="28"/>
          <w:szCs w:val="28"/>
        </w:rPr>
        <w:t xml:space="preserve">4.2.4. </w:t>
      </w:r>
      <w:r w:rsidR="00747C33" w:rsidRPr="00782375">
        <w:rPr>
          <w:sz w:val="28"/>
          <w:szCs w:val="28"/>
        </w:rPr>
        <w:t xml:space="preserve"> </w:t>
      </w:r>
      <w:r w:rsidR="0056593E" w:rsidRPr="00782375">
        <w:rPr>
          <w:sz w:val="28"/>
          <w:szCs w:val="28"/>
        </w:rPr>
        <w:t xml:space="preserve">Управлению ЖКХ </w:t>
      </w:r>
      <w:r w:rsidR="00940E84">
        <w:rPr>
          <w:sz w:val="28"/>
          <w:szCs w:val="28"/>
        </w:rPr>
        <w:t xml:space="preserve">администрации городского округа город Выкса </w:t>
      </w:r>
      <w:r w:rsidR="00AE0CDE">
        <w:rPr>
          <w:sz w:val="28"/>
          <w:szCs w:val="28"/>
        </w:rPr>
        <w:t xml:space="preserve">(Боровов </w:t>
      </w:r>
      <w:r>
        <w:rPr>
          <w:sz w:val="28"/>
          <w:szCs w:val="28"/>
        </w:rPr>
        <w:t>А.В.</w:t>
      </w:r>
      <w:r w:rsidR="00AE0CDE">
        <w:rPr>
          <w:sz w:val="28"/>
          <w:szCs w:val="28"/>
        </w:rPr>
        <w:t>)</w:t>
      </w:r>
      <w:r w:rsidR="0056593E" w:rsidRPr="00782375">
        <w:rPr>
          <w:sz w:val="28"/>
          <w:szCs w:val="28"/>
        </w:rPr>
        <w:t xml:space="preserve"> продолжить работу по </w:t>
      </w:r>
      <w:r>
        <w:rPr>
          <w:sz w:val="28"/>
          <w:szCs w:val="28"/>
        </w:rPr>
        <w:t xml:space="preserve">организации деятельности домоуправляющих кампаний и организаций, обеспечивающих содержание территории округа  по </w:t>
      </w:r>
      <w:r w:rsidR="0056593E" w:rsidRPr="00782375">
        <w:rPr>
          <w:sz w:val="28"/>
          <w:szCs w:val="28"/>
        </w:rPr>
        <w:t>уничтожению незаконной рекламы наркотических средств и психоактивных веществ</w:t>
      </w:r>
      <w:r w:rsidRPr="00A30B84">
        <w:rPr>
          <w:sz w:val="28"/>
          <w:szCs w:val="28"/>
        </w:rPr>
        <w:t xml:space="preserve"> </w:t>
      </w:r>
      <w:r w:rsidRPr="00782375">
        <w:rPr>
          <w:sz w:val="28"/>
          <w:szCs w:val="28"/>
        </w:rPr>
        <w:t>на зданиях, сооружениях, тротуарах и т.п., мест их приобретения</w:t>
      </w:r>
      <w:r w:rsidR="00940E84" w:rsidRPr="00940E84">
        <w:rPr>
          <w:sz w:val="28"/>
          <w:szCs w:val="28"/>
        </w:rPr>
        <w:t xml:space="preserve"> </w:t>
      </w:r>
      <w:r w:rsidR="00940E84">
        <w:rPr>
          <w:sz w:val="28"/>
          <w:szCs w:val="28"/>
        </w:rPr>
        <w:t>с предоставлением информации в антинаркотическую комиссию городского округа город Выкса.</w:t>
      </w:r>
    </w:p>
    <w:p w:rsidR="00940E84" w:rsidRDefault="00940E84" w:rsidP="0018172A">
      <w:pPr>
        <w:spacing w:line="276" w:lineRule="auto"/>
        <w:ind w:firstLine="709"/>
        <w:jc w:val="both"/>
        <w:rPr>
          <w:sz w:val="28"/>
          <w:szCs w:val="28"/>
        </w:rPr>
      </w:pPr>
      <w:r>
        <w:rPr>
          <w:sz w:val="28"/>
          <w:szCs w:val="28"/>
        </w:rPr>
        <w:t>Срок - ежеквартально до 15 марта, 15 июля, 15 сентября, 15 декабря текущего года.</w:t>
      </w:r>
    </w:p>
    <w:p w:rsidR="00D37ED5" w:rsidRDefault="00D37ED5" w:rsidP="0018172A">
      <w:pPr>
        <w:spacing w:line="276" w:lineRule="auto"/>
        <w:ind w:firstLine="709"/>
        <w:jc w:val="both"/>
        <w:rPr>
          <w:sz w:val="28"/>
          <w:szCs w:val="28"/>
        </w:rPr>
      </w:pPr>
    </w:p>
    <w:p w:rsidR="00D37ED5" w:rsidRDefault="00D37ED5" w:rsidP="00E1297A">
      <w:pPr>
        <w:spacing w:line="276" w:lineRule="auto"/>
        <w:ind w:firstLine="709"/>
        <w:jc w:val="center"/>
        <w:rPr>
          <w:sz w:val="28"/>
          <w:szCs w:val="28"/>
        </w:rPr>
      </w:pPr>
    </w:p>
    <w:p w:rsidR="00E1297A" w:rsidRDefault="00CE7641" w:rsidP="00E1297A">
      <w:pPr>
        <w:pBdr>
          <w:bottom w:val="single" w:sz="12" w:space="1" w:color="auto"/>
        </w:pBdr>
        <w:spacing w:line="276" w:lineRule="auto"/>
        <w:ind w:firstLine="709"/>
        <w:jc w:val="center"/>
        <w:rPr>
          <w:sz w:val="28"/>
          <w:szCs w:val="28"/>
        </w:rPr>
      </w:pPr>
      <w:r w:rsidRPr="00782375">
        <w:rPr>
          <w:sz w:val="28"/>
          <w:szCs w:val="28"/>
        </w:rPr>
        <w:t xml:space="preserve">4.3. Об исполнении </w:t>
      </w:r>
      <w:r w:rsidR="00E1297A">
        <w:rPr>
          <w:sz w:val="28"/>
          <w:szCs w:val="28"/>
        </w:rPr>
        <w:t>п.</w:t>
      </w:r>
      <w:r w:rsidR="00E1297A" w:rsidRPr="00782375">
        <w:rPr>
          <w:sz w:val="28"/>
          <w:szCs w:val="28"/>
        </w:rPr>
        <w:t>п. 2.3, 2.4, 2.5</w:t>
      </w:r>
      <w:r w:rsidR="00E1297A">
        <w:rPr>
          <w:sz w:val="28"/>
          <w:szCs w:val="28"/>
        </w:rPr>
        <w:t xml:space="preserve"> </w:t>
      </w:r>
      <w:r w:rsidRPr="00782375">
        <w:rPr>
          <w:sz w:val="28"/>
          <w:szCs w:val="28"/>
        </w:rPr>
        <w:t xml:space="preserve">протокола заседания </w:t>
      </w:r>
      <w:r w:rsidR="00E1297A">
        <w:rPr>
          <w:sz w:val="28"/>
          <w:szCs w:val="28"/>
        </w:rPr>
        <w:t xml:space="preserve">         </w:t>
      </w:r>
      <w:r w:rsidRPr="00782375">
        <w:rPr>
          <w:sz w:val="28"/>
          <w:szCs w:val="28"/>
        </w:rPr>
        <w:t>антинаркотической комиссии городского округа город Выкса</w:t>
      </w:r>
    </w:p>
    <w:p w:rsidR="00D37ED5" w:rsidRDefault="00CE7641" w:rsidP="00E1297A">
      <w:pPr>
        <w:pBdr>
          <w:bottom w:val="single" w:sz="12" w:space="1" w:color="auto"/>
        </w:pBdr>
        <w:spacing w:line="276" w:lineRule="auto"/>
        <w:ind w:firstLine="709"/>
        <w:jc w:val="center"/>
        <w:rPr>
          <w:sz w:val="28"/>
          <w:szCs w:val="28"/>
        </w:rPr>
      </w:pPr>
      <w:r w:rsidRPr="00782375">
        <w:rPr>
          <w:sz w:val="28"/>
          <w:szCs w:val="28"/>
        </w:rPr>
        <w:t>от 13.09.2019 года № 3.</w:t>
      </w:r>
    </w:p>
    <w:p w:rsidR="00384578" w:rsidRPr="00782375" w:rsidRDefault="00D37ED5" w:rsidP="00D37ED5">
      <w:pPr>
        <w:spacing w:line="276" w:lineRule="auto"/>
        <w:ind w:firstLine="709"/>
        <w:jc w:val="both"/>
        <w:rPr>
          <w:sz w:val="28"/>
          <w:szCs w:val="28"/>
        </w:rPr>
      </w:pPr>
      <w:r>
        <w:rPr>
          <w:sz w:val="28"/>
          <w:szCs w:val="28"/>
        </w:rPr>
        <w:t xml:space="preserve">                                           </w:t>
      </w:r>
      <w:r w:rsidR="00384578">
        <w:rPr>
          <w:sz w:val="28"/>
          <w:szCs w:val="28"/>
        </w:rPr>
        <w:t>(Вятина И.Е.)</w:t>
      </w:r>
    </w:p>
    <w:p w:rsidR="00B00978" w:rsidRPr="00782375" w:rsidRDefault="00B00978" w:rsidP="0018172A">
      <w:pPr>
        <w:spacing w:line="276" w:lineRule="auto"/>
        <w:ind w:firstLine="709"/>
        <w:jc w:val="both"/>
        <w:rPr>
          <w:sz w:val="28"/>
          <w:szCs w:val="28"/>
        </w:rPr>
      </w:pPr>
      <w:r>
        <w:rPr>
          <w:sz w:val="28"/>
          <w:szCs w:val="28"/>
        </w:rPr>
        <w:t>4.3.1.</w:t>
      </w:r>
      <w:r w:rsidRPr="00B00978">
        <w:rPr>
          <w:sz w:val="28"/>
          <w:szCs w:val="28"/>
        </w:rPr>
        <w:t xml:space="preserve"> </w:t>
      </w:r>
      <w:r>
        <w:rPr>
          <w:sz w:val="28"/>
          <w:szCs w:val="28"/>
        </w:rPr>
        <w:t>Принять к сведению информацию секретаря антинаркотической комиссии по п.</w:t>
      </w:r>
      <w:r w:rsidRPr="00782375">
        <w:rPr>
          <w:sz w:val="28"/>
          <w:szCs w:val="28"/>
        </w:rPr>
        <w:t>п. 2.3, 2.4, 2.5</w:t>
      </w:r>
      <w:r>
        <w:rPr>
          <w:sz w:val="28"/>
          <w:szCs w:val="28"/>
        </w:rPr>
        <w:t xml:space="preserve"> протокола заседания антинаркотической комиссии городского округа город Выкса от 13.09.2019 года № 3. </w:t>
      </w:r>
    </w:p>
    <w:p w:rsidR="006F0E6E" w:rsidRDefault="00B00978" w:rsidP="0018172A">
      <w:pPr>
        <w:spacing w:line="276" w:lineRule="auto"/>
        <w:ind w:firstLine="708"/>
        <w:jc w:val="both"/>
        <w:rPr>
          <w:sz w:val="28"/>
          <w:szCs w:val="28"/>
        </w:rPr>
      </w:pPr>
      <w:r>
        <w:rPr>
          <w:sz w:val="28"/>
          <w:szCs w:val="28"/>
        </w:rPr>
        <w:t xml:space="preserve">4.3.2. </w:t>
      </w:r>
      <w:r w:rsidR="00747C33" w:rsidRPr="00782375">
        <w:rPr>
          <w:sz w:val="28"/>
          <w:szCs w:val="28"/>
        </w:rPr>
        <w:t>Решили:</w:t>
      </w:r>
      <w:r>
        <w:rPr>
          <w:sz w:val="28"/>
          <w:szCs w:val="28"/>
        </w:rPr>
        <w:t xml:space="preserve"> </w:t>
      </w:r>
    </w:p>
    <w:p w:rsidR="006F0E6E" w:rsidRPr="00E53FE5" w:rsidRDefault="006F0E6E" w:rsidP="0018172A">
      <w:pPr>
        <w:spacing w:line="276" w:lineRule="auto"/>
        <w:ind w:firstLine="708"/>
        <w:jc w:val="both"/>
        <w:rPr>
          <w:sz w:val="28"/>
          <w:szCs w:val="28"/>
        </w:rPr>
      </w:pPr>
      <w:r w:rsidRPr="00E53FE5">
        <w:rPr>
          <w:sz w:val="28"/>
          <w:szCs w:val="28"/>
        </w:rPr>
        <w:t xml:space="preserve">4.3.2.1. </w:t>
      </w:r>
      <w:r w:rsidR="00B00978" w:rsidRPr="00E53FE5">
        <w:rPr>
          <w:sz w:val="28"/>
          <w:szCs w:val="28"/>
        </w:rPr>
        <w:t xml:space="preserve">п.2.2. </w:t>
      </w:r>
      <w:r w:rsidRPr="00E53FE5">
        <w:rPr>
          <w:sz w:val="28"/>
          <w:szCs w:val="28"/>
        </w:rPr>
        <w:t>изложить в новой редакции «Антинаркотической комиссии городского округа город Выкса принять к сведению практику муниципальных органов Краснодарского края по осуществлению контроля и профилактики случаев острого отравления от новых видов наркотиков, выявлению и фиксации мест произрастания дикорастущих растений. Ввиду единичных фактов обнаружения на территории городского округа г. Выкса очагов произрастания дикорастущих наркосодержащих растений, малой площади данных очагов, климатических особенностей муниципального образования работу по выявлению и фиксации мест произрастания дикорастущих наркосодержащих растений осуществлять совместно с ОМВД России по городу Выкса в рамках операции «Мак».</w:t>
      </w:r>
    </w:p>
    <w:p w:rsidR="00384578" w:rsidRPr="00782375" w:rsidRDefault="006F0E6E" w:rsidP="0018172A">
      <w:pPr>
        <w:spacing w:line="276" w:lineRule="auto"/>
        <w:ind w:firstLine="709"/>
        <w:jc w:val="both"/>
        <w:rPr>
          <w:sz w:val="28"/>
          <w:szCs w:val="28"/>
        </w:rPr>
      </w:pPr>
      <w:r w:rsidRPr="00E53FE5">
        <w:rPr>
          <w:sz w:val="28"/>
          <w:szCs w:val="28"/>
        </w:rPr>
        <w:lastRenderedPageBreak/>
        <w:t xml:space="preserve">4.3.2.2.  </w:t>
      </w:r>
      <w:r w:rsidR="00384578" w:rsidRPr="00E53FE5">
        <w:rPr>
          <w:sz w:val="28"/>
          <w:szCs w:val="28"/>
        </w:rPr>
        <w:t>п. 2.3, 2.4, 2.5 протокола заседания</w:t>
      </w:r>
      <w:r w:rsidR="00384578">
        <w:rPr>
          <w:sz w:val="28"/>
          <w:szCs w:val="28"/>
        </w:rPr>
        <w:t xml:space="preserve"> антинаркотической комиссии городского округа город Выкса от 13.09.2019 года № 3</w:t>
      </w:r>
      <w:r>
        <w:rPr>
          <w:sz w:val="28"/>
          <w:szCs w:val="28"/>
        </w:rPr>
        <w:t xml:space="preserve"> отменить</w:t>
      </w:r>
      <w:r w:rsidR="00384578">
        <w:rPr>
          <w:sz w:val="28"/>
          <w:szCs w:val="28"/>
        </w:rPr>
        <w:t xml:space="preserve">. </w:t>
      </w:r>
    </w:p>
    <w:p w:rsidR="00384578" w:rsidRDefault="00384578" w:rsidP="0018172A">
      <w:pPr>
        <w:spacing w:line="276" w:lineRule="auto"/>
        <w:ind w:firstLine="709"/>
        <w:jc w:val="both"/>
        <w:rPr>
          <w:i/>
          <w:sz w:val="28"/>
          <w:szCs w:val="28"/>
        </w:rPr>
      </w:pPr>
    </w:p>
    <w:p w:rsidR="00384578" w:rsidRDefault="00CE7641" w:rsidP="00D62493">
      <w:pPr>
        <w:pBdr>
          <w:bottom w:val="single" w:sz="12" w:space="1" w:color="auto"/>
        </w:pBdr>
        <w:tabs>
          <w:tab w:val="left" w:pos="1680"/>
        </w:tabs>
        <w:spacing w:line="276" w:lineRule="auto"/>
        <w:ind w:firstLine="709"/>
        <w:jc w:val="center"/>
        <w:rPr>
          <w:sz w:val="28"/>
          <w:szCs w:val="28"/>
        </w:rPr>
      </w:pPr>
      <w:r w:rsidRPr="00782375">
        <w:rPr>
          <w:sz w:val="28"/>
          <w:szCs w:val="28"/>
        </w:rPr>
        <w:t>4.4.</w:t>
      </w:r>
      <w:r w:rsidRPr="00782375">
        <w:rPr>
          <w:sz w:val="28"/>
          <w:szCs w:val="28"/>
        </w:rPr>
        <w:tab/>
        <w:t>Об утверждении плана работы антинаркотической комиссии городского округа город Выкса на 2020 год.</w:t>
      </w:r>
    </w:p>
    <w:p w:rsidR="00384578" w:rsidRPr="00782375" w:rsidRDefault="00384578" w:rsidP="0018172A">
      <w:pPr>
        <w:spacing w:line="276" w:lineRule="auto"/>
        <w:ind w:firstLine="709"/>
        <w:jc w:val="center"/>
        <w:rPr>
          <w:sz w:val="28"/>
          <w:szCs w:val="28"/>
        </w:rPr>
      </w:pPr>
      <w:r>
        <w:rPr>
          <w:sz w:val="28"/>
          <w:szCs w:val="28"/>
        </w:rPr>
        <w:t>(Вятина И.Е.)</w:t>
      </w:r>
    </w:p>
    <w:p w:rsidR="00384578" w:rsidRDefault="00384578" w:rsidP="0018172A">
      <w:pPr>
        <w:spacing w:line="276" w:lineRule="auto"/>
        <w:ind w:firstLine="709"/>
        <w:jc w:val="both"/>
        <w:rPr>
          <w:sz w:val="28"/>
          <w:szCs w:val="28"/>
        </w:rPr>
      </w:pPr>
      <w:r>
        <w:rPr>
          <w:sz w:val="28"/>
          <w:szCs w:val="28"/>
        </w:rPr>
        <w:t>4.4.1. Принять к сведению информацию секретаря антинаркотической комиссии о поступивших предложениях в план работы комиссии на 2010 год.</w:t>
      </w:r>
    </w:p>
    <w:p w:rsidR="00384578" w:rsidRDefault="00384578" w:rsidP="0018172A">
      <w:pPr>
        <w:spacing w:line="276" w:lineRule="auto"/>
        <w:ind w:firstLine="709"/>
        <w:jc w:val="both"/>
        <w:rPr>
          <w:sz w:val="28"/>
          <w:szCs w:val="28"/>
        </w:rPr>
      </w:pPr>
      <w:r>
        <w:rPr>
          <w:sz w:val="28"/>
          <w:szCs w:val="28"/>
        </w:rPr>
        <w:t>Решили:</w:t>
      </w:r>
    </w:p>
    <w:p w:rsidR="00747C33" w:rsidRDefault="00384578" w:rsidP="0018172A">
      <w:pPr>
        <w:spacing w:line="276" w:lineRule="auto"/>
        <w:ind w:firstLine="709"/>
        <w:jc w:val="both"/>
        <w:rPr>
          <w:sz w:val="28"/>
          <w:szCs w:val="28"/>
        </w:rPr>
      </w:pPr>
      <w:r>
        <w:rPr>
          <w:sz w:val="28"/>
          <w:szCs w:val="28"/>
        </w:rPr>
        <w:t xml:space="preserve">4.4.2. </w:t>
      </w:r>
      <w:r w:rsidR="00284E69">
        <w:rPr>
          <w:sz w:val="28"/>
          <w:szCs w:val="28"/>
        </w:rPr>
        <w:t xml:space="preserve"> Утвердить план работы на 2020 год</w:t>
      </w:r>
      <w:r>
        <w:rPr>
          <w:sz w:val="28"/>
          <w:szCs w:val="28"/>
        </w:rPr>
        <w:t xml:space="preserve"> с учетом поступивших предложений</w:t>
      </w:r>
      <w:r w:rsidR="00FF422C">
        <w:rPr>
          <w:sz w:val="28"/>
          <w:szCs w:val="28"/>
        </w:rPr>
        <w:t xml:space="preserve"> (прилагается).</w:t>
      </w:r>
    </w:p>
    <w:p w:rsidR="003F555C" w:rsidRDefault="003F555C" w:rsidP="0018172A">
      <w:pPr>
        <w:spacing w:line="276" w:lineRule="auto"/>
        <w:ind w:firstLine="709"/>
        <w:jc w:val="both"/>
        <w:rPr>
          <w:sz w:val="28"/>
          <w:szCs w:val="28"/>
        </w:rPr>
      </w:pPr>
    </w:p>
    <w:p w:rsidR="00492481" w:rsidRDefault="00492481" w:rsidP="0018172A">
      <w:pPr>
        <w:spacing w:line="276" w:lineRule="auto"/>
        <w:ind w:firstLine="709"/>
        <w:jc w:val="both"/>
        <w:rPr>
          <w:sz w:val="28"/>
          <w:szCs w:val="28"/>
        </w:rPr>
      </w:pPr>
    </w:p>
    <w:p w:rsidR="00492481" w:rsidRDefault="00492481" w:rsidP="00492481">
      <w:pPr>
        <w:rPr>
          <w:sz w:val="28"/>
          <w:szCs w:val="28"/>
        </w:rPr>
      </w:pPr>
    </w:p>
    <w:p w:rsidR="003F555C" w:rsidRPr="00492481" w:rsidRDefault="00492481" w:rsidP="00492481">
      <w:pPr>
        <w:rPr>
          <w:sz w:val="28"/>
          <w:szCs w:val="28"/>
        </w:rPr>
      </w:pPr>
      <w:r>
        <w:rPr>
          <w:sz w:val="28"/>
          <w:szCs w:val="28"/>
        </w:rPr>
        <w:t>Председатель                                                                                     В.В. Кочетков</w:t>
      </w:r>
    </w:p>
    <w:sectPr w:rsidR="003F555C" w:rsidRPr="004924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B3" w:rsidRDefault="004A07B3" w:rsidP="003F12DC">
      <w:r>
        <w:separator/>
      </w:r>
    </w:p>
  </w:endnote>
  <w:endnote w:type="continuationSeparator" w:id="0">
    <w:p w:rsidR="004A07B3" w:rsidRDefault="004A07B3" w:rsidP="003F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B3" w:rsidRDefault="004A07B3" w:rsidP="003F12DC">
      <w:r>
        <w:separator/>
      </w:r>
    </w:p>
  </w:footnote>
  <w:footnote w:type="continuationSeparator" w:id="0">
    <w:p w:rsidR="004A07B3" w:rsidRDefault="004A07B3" w:rsidP="003F1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3B"/>
    <w:rsid w:val="0007417E"/>
    <w:rsid w:val="000A4AAD"/>
    <w:rsid w:val="00165F49"/>
    <w:rsid w:val="00175408"/>
    <w:rsid w:val="0018172A"/>
    <w:rsid w:val="001A7E61"/>
    <w:rsid w:val="001C2127"/>
    <w:rsid w:val="00217D51"/>
    <w:rsid w:val="00241093"/>
    <w:rsid w:val="002816AE"/>
    <w:rsid w:val="00284E69"/>
    <w:rsid w:val="00296292"/>
    <w:rsid w:val="002F7BB5"/>
    <w:rsid w:val="0034218A"/>
    <w:rsid w:val="00384578"/>
    <w:rsid w:val="003C2C6D"/>
    <w:rsid w:val="003E3FF0"/>
    <w:rsid w:val="003F12DC"/>
    <w:rsid w:val="003F555C"/>
    <w:rsid w:val="003F5FCA"/>
    <w:rsid w:val="00422A90"/>
    <w:rsid w:val="00457B9E"/>
    <w:rsid w:val="00492481"/>
    <w:rsid w:val="004A07B3"/>
    <w:rsid w:val="00516F14"/>
    <w:rsid w:val="00521887"/>
    <w:rsid w:val="005473CF"/>
    <w:rsid w:val="0056593E"/>
    <w:rsid w:val="006756AB"/>
    <w:rsid w:val="00680603"/>
    <w:rsid w:val="006F0E6E"/>
    <w:rsid w:val="007432BE"/>
    <w:rsid w:val="00747C33"/>
    <w:rsid w:val="00782375"/>
    <w:rsid w:val="007E1E6E"/>
    <w:rsid w:val="007E2706"/>
    <w:rsid w:val="007E32ED"/>
    <w:rsid w:val="00822670"/>
    <w:rsid w:val="00833CEC"/>
    <w:rsid w:val="008B1352"/>
    <w:rsid w:val="008C6187"/>
    <w:rsid w:val="008D3930"/>
    <w:rsid w:val="00911312"/>
    <w:rsid w:val="009178BB"/>
    <w:rsid w:val="0092180E"/>
    <w:rsid w:val="00940E84"/>
    <w:rsid w:val="009656E9"/>
    <w:rsid w:val="0097017B"/>
    <w:rsid w:val="00990DEB"/>
    <w:rsid w:val="00997042"/>
    <w:rsid w:val="009A1B34"/>
    <w:rsid w:val="009B1024"/>
    <w:rsid w:val="009C7FA2"/>
    <w:rsid w:val="009F6E36"/>
    <w:rsid w:val="00A00019"/>
    <w:rsid w:val="00A16028"/>
    <w:rsid w:val="00A23227"/>
    <w:rsid w:val="00A30B84"/>
    <w:rsid w:val="00A80AC0"/>
    <w:rsid w:val="00AE0CDE"/>
    <w:rsid w:val="00AF42F6"/>
    <w:rsid w:val="00B00978"/>
    <w:rsid w:val="00B73E30"/>
    <w:rsid w:val="00C047EF"/>
    <w:rsid w:val="00C16904"/>
    <w:rsid w:val="00C831D0"/>
    <w:rsid w:val="00CE7641"/>
    <w:rsid w:val="00D07BEF"/>
    <w:rsid w:val="00D37709"/>
    <w:rsid w:val="00D37ED5"/>
    <w:rsid w:val="00D44241"/>
    <w:rsid w:val="00D57EC3"/>
    <w:rsid w:val="00D62493"/>
    <w:rsid w:val="00DD643B"/>
    <w:rsid w:val="00DE452C"/>
    <w:rsid w:val="00E1297A"/>
    <w:rsid w:val="00E20DDD"/>
    <w:rsid w:val="00E5263B"/>
    <w:rsid w:val="00E53FE5"/>
    <w:rsid w:val="00EE6810"/>
    <w:rsid w:val="00EF6A5D"/>
    <w:rsid w:val="00F20D90"/>
    <w:rsid w:val="00FA66DA"/>
    <w:rsid w:val="00FE2455"/>
    <w:rsid w:val="00FF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10105-8FE7-40BD-8C97-00A661D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7641"/>
    <w:pPr>
      <w:widowControl w:val="0"/>
      <w:suppressAutoHyphens/>
      <w:autoSpaceDE w:val="0"/>
      <w:spacing w:after="0" w:line="240" w:lineRule="auto"/>
    </w:pPr>
    <w:rPr>
      <w:rFonts w:ascii="Arial" w:eastAsia="Arial" w:hAnsi="Arial" w:cs="Arial"/>
      <w:b/>
      <w:bCs/>
      <w:sz w:val="20"/>
      <w:szCs w:val="20"/>
      <w:lang w:eastAsia="ar-SA"/>
    </w:rPr>
  </w:style>
  <w:style w:type="paragraph" w:styleId="a3">
    <w:name w:val="header"/>
    <w:basedOn w:val="a"/>
    <w:link w:val="a4"/>
    <w:uiPriority w:val="99"/>
    <w:unhideWhenUsed/>
    <w:rsid w:val="003F12DC"/>
    <w:pPr>
      <w:tabs>
        <w:tab w:val="center" w:pos="4677"/>
        <w:tab w:val="right" w:pos="9355"/>
      </w:tabs>
    </w:pPr>
  </w:style>
  <w:style w:type="character" w:customStyle="1" w:styleId="a4">
    <w:name w:val="Верхний колонтитул Знак"/>
    <w:basedOn w:val="a0"/>
    <w:link w:val="a3"/>
    <w:uiPriority w:val="99"/>
    <w:rsid w:val="003F12D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12DC"/>
    <w:pPr>
      <w:tabs>
        <w:tab w:val="center" w:pos="4677"/>
        <w:tab w:val="right" w:pos="9355"/>
      </w:tabs>
    </w:pPr>
  </w:style>
  <w:style w:type="character" w:customStyle="1" w:styleId="a6">
    <w:name w:val="Нижний колонтитул Знак"/>
    <w:basedOn w:val="a0"/>
    <w:link w:val="a5"/>
    <w:uiPriority w:val="99"/>
    <w:rsid w:val="003F12D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C2127"/>
    <w:rPr>
      <w:rFonts w:ascii="Segoe UI" w:hAnsi="Segoe UI" w:cs="Segoe UI"/>
      <w:sz w:val="18"/>
      <w:szCs w:val="18"/>
    </w:rPr>
  </w:style>
  <w:style w:type="character" w:customStyle="1" w:styleId="a8">
    <w:name w:val="Текст выноски Знак"/>
    <w:basedOn w:val="a0"/>
    <w:link w:val="a7"/>
    <w:uiPriority w:val="99"/>
    <w:semiHidden/>
    <w:rsid w:val="001C21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6209">
      <w:bodyDiv w:val="1"/>
      <w:marLeft w:val="0"/>
      <w:marRight w:val="0"/>
      <w:marTop w:val="0"/>
      <w:marBottom w:val="0"/>
      <w:divBdr>
        <w:top w:val="none" w:sz="0" w:space="0" w:color="auto"/>
        <w:left w:val="none" w:sz="0" w:space="0" w:color="auto"/>
        <w:bottom w:val="none" w:sz="0" w:space="0" w:color="auto"/>
        <w:right w:val="none" w:sz="0" w:space="0" w:color="auto"/>
      </w:divBdr>
    </w:div>
    <w:div w:id="11234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1589</Words>
  <Characters>9060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Вятина Ирина Евгеньевна</dc:creator>
  <cp:keywords/>
  <dc:description/>
  <cp:lastModifiedBy>Вятина Ирина Евгеньевна</cp:lastModifiedBy>
  <cp:revision>58</cp:revision>
  <cp:lastPrinted>2019-12-25T05:38:00Z</cp:lastPrinted>
  <dcterms:created xsi:type="dcterms:W3CDTF">2019-12-09T08:31:00Z</dcterms:created>
  <dcterms:modified xsi:type="dcterms:W3CDTF">2019-12-25T05:39:00Z</dcterms:modified>
</cp:coreProperties>
</file>