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B87" w:rsidRPr="00947B87" w:rsidRDefault="00947B87" w:rsidP="00947B87">
      <w:pPr>
        <w:suppressAutoHyphens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noProof/>
          <w:kern w:val="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szCs w:val="28"/>
          <w:lang w:eastAsia="ru-RU"/>
        </w:rPr>
        <w:drawing>
          <wp:inline distT="0" distB="0" distL="0" distR="0">
            <wp:extent cx="6286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B87" w:rsidRPr="00947B87" w:rsidRDefault="00947B87" w:rsidP="00947B87">
      <w:pPr>
        <w:suppressAutoHyphens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947B87" w:rsidRPr="00947B87" w:rsidRDefault="00947B87" w:rsidP="00947B87">
      <w:pPr>
        <w:keepNext/>
        <w:tabs>
          <w:tab w:val="left" w:pos="1635"/>
        </w:tabs>
        <w:suppressAutoHyphens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  <w:r w:rsidRPr="00947B8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АДМИНИСТРАЦИЯ ГОРОДСКОГО ОКРУГА</w:t>
      </w:r>
    </w:p>
    <w:p w:rsidR="00947B87" w:rsidRPr="00947B87" w:rsidRDefault="00947B87" w:rsidP="00947B87">
      <w:pPr>
        <w:keepNext/>
        <w:tabs>
          <w:tab w:val="left" w:pos="1635"/>
        </w:tabs>
        <w:suppressAutoHyphens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  <w:r w:rsidRPr="00947B8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ГОРОД ВЫКСА НИЖЕГОРОДСКОЙ ОБЛАСТИ</w:t>
      </w:r>
    </w:p>
    <w:p w:rsidR="00947B87" w:rsidRPr="00947B87" w:rsidRDefault="00947B87" w:rsidP="00947B87">
      <w:pPr>
        <w:tabs>
          <w:tab w:val="left" w:pos="1635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:rsidR="00947B87" w:rsidRPr="00947B87" w:rsidRDefault="00947B87" w:rsidP="00947B87">
      <w:pPr>
        <w:keepNext/>
        <w:tabs>
          <w:tab w:val="left" w:pos="1635"/>
        </w:tabs>
        <w:suppressAutoHyphens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0"/>
          <w:sz w:val="48"/>
          <w:szCs w:val="24"/>
          <w:lang w:eastAsia="ru-RU"/>
        </w:rPr>
      </w:pPr>
      <w:proofErr w:type="gramStart"/>
      <w:r w:rsidRPr="00947B87">
        <w:rPr>
          <w:rFonts w:ascii="Times New Roman" w:eastAsia="Times New Roman" w:hAnsi="Times New Roman" w:cs="Times New Roman"/>
          <w:b/>
          <w:kern w:val="0"/>
          <w:sz w:val="48"/>
          <w:szCs w:val="24"/>
          <w:lang w:eastAsia="ru-RU"/>
        </w:rPr>
        <w:t>П</w:t>
      </w:r>
      <w:proofErr w:type="gramEnd"/>
      <w:r w:rsidRPr="00947B87">
        <w:rPr>
          <w:rFonts w:ascii="Times New Roman" w:eastAsia="Times New Roman" w:hAnsi="Times New Roman" w:cs="Times New Roman"/>
          <w:b/>
          <w:kern w:val="0"/>
          <w:sz w:val="48"/>
          <w:szCs w:val="24"/>
          <w:lang w:eastAsia="ru-RU"/>
        </w:rPr>
        <w:t xml:space="preserve"> О С Т А Н О В Л Е Н И Е</w:t>
      </w:r>
    </w:p>
    <w:p w:rsidR="00947B87" w:rsidRPr="00947B87" w:rsidRDefault="00947B87" w:rsidP="00947B8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947B87" w:rsidRPr="00947B87" w:rsidRDefault="00947B87" w:rsidP="00947B8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947B8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  04.07.2017                                                                                                         2091                                                                                        </w:t>
      </w:r>
    </w:p>
    <w:p w:rsidR="00947B87" w:rsidRPr="00947B87" w:rsidRDefault="00947B87" w:rsidP="00947B8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Cs w:val="24"/>
          <w:u w:val="single"/>
          <w:lang w:eastAsia="ru-RU"/>
        </w:rPr>
      </w:pPr>
      <w:r w:rsidRPr="00947B8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ru-RU"/>
        </w:rPr>
        <w:t>__________</w:t>
      </w:r>
      <w:r w:rsidRPr="00947B87">
        <w:rPr>
          <w:rFonts w:ascii="Times New Roman" w:eastAsia="Times New Roman" w:hAnsi="Times New Roman" w:cs="Times New Roman"/>
          <w:b/>
          <w:bCs/>
          <w:kern w:val="0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Pr="00947B8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ru-RU"/>
        </w:rPr>
        <w:t>№______</w:t>
      </w:r>
    </w:p>
    <w:p w:rsidR="00947B87" w:rsidRPr="00947B87" w:rsidRDefault="00947B87" w:rsidP="00947B87">
      <w:pPr>
        <w:suppressAutoHyphens w:val="0"/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947B87" w:rsidRPr="00947B87" w:rsidRDefault="00947B87" w:rsidP="00947B87">
      <w:pPr>
        <w:suppressAutoHyphens w:val="0"/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r w:rsidRPr="00947B8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185420</wp:posOffset>
                </wp:positionV>
                <wp:extent cx="2743200" cy="114300"/>
                <wp:effectExtent l="13335" t="10795" r="5715" b="825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14300"/>
                          <a:chOff x="1701" y="3751"/>
                          <a:chExt cx="3780" cy="18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701" y="3751"/>
                            <a:ext cx="180" cy="180"/>
                            <a:chOff x="1521" y="2651"/>
                            <a:chExt cx="360" cy="360"/>
                          </a:xfrm>
                        </wpg:grpSpPr>
                        <wps:wsp>
                          <wps:cNvPr id="4" name="Line 4"/>
                          <wps:cNvCnPr/>
                          <wps:spPr bwMode="auto">
                            <a:xfrm flipV="1">
                              <a:off x="1521" y="2651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5"/>
                          <wps:cNvCnPr/>
                          <wps:spPr bwMode="auto">
                            <a:xfrm>
                              <a:off x="1521" y="2651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 rot="5400000">
                            <a:off x="5301" y="3751"/>
                            <a:ext cx="180" cy="180"/>
                            <a:chOff x="1521" y="2651"/>
                            <a:chExt cx="360" cy="360"/>
                          </a:xfrm>
                        </wpg:grpSpPr>
                        <wps:wsp>
                          <wps:cNvPr id="7" name="Line 7"/>
                          <wps:cNvCnPr/>
                          <wps:spPr bwMode="auto">
                            <a:xfrm flipV="1">
                              <a:off x="1521" y="2651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8"/>
                          <wps:cNvCnPr/>
                          <wps:spPr bwMode="auto">
                            <a:xfrm>
                              <a:off x="1521" y="2651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135pt;margin-top:14.6pt;width:3in;height:9pt;z-index:251659264" coordorigin="1701,3751" coordsize="37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">
                <v:group id="Group 3" o:spid="_x0000_s1027" style="position:absolute;left:1701;top:3751;width:180;height:180" coordorigin="1521,2651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Line 4" o:spid="_x0000_s1028" style="position:absolute;flip:y;visibility:visible;mso-wrap-style:square" from="1521,2651" to="1521,3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    <v:line id="Line 5" o:spid="_x0000_s1029" style="position:absolute;visibility:visible;mso-wrap-style:square" from="1521,2651" to="1881,2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/v:group>
                <v:group id="Group 6" o:spid="_x0000_s1030" style="position:absolute;left:5301;top:3751;width:180;height:180;rotation:90" coordorigin="1521,2651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/sBQnCAAAA2gAAAA8A&#10;AAAAAAAAAAAAAAAAqgIAAGRycy9kb3ducmV2LnhtbFBLBQYAAAAABAAEAPoAAACZAwAAAAA=&#10;">
                  <v:line id="Line 7" o:spid="_x0000_s1031" style="position:absolute;flip:y;visibility:visible;mso-wrap-style:square" from="1521,2651" to="1521,3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      <v:line id="Line 8" o:spid="_x0000_s1032" style="position:absolute;visibility:visible;mso-wrap-style:square" from="1521,2651" to="1881,2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/v:group>
              </v:group>
            </w:pict>
          </mc:Fallback>
        </mc:AlternateContent>
      </w:r>
    </w:p>
    <w:p w:rsidR="00947B87" w:rsidRPr="00947B87" w:rsidRDefault="00947B87" w:rsidP="00947B8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947B8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О внесении изменений</w:t>
      </w:r>
    </w:p>
    <w:p w:rsidR="00947B87" w:rsidRPr="00947B87" w:rsidRDefault="00947B87" w:rsidP="00947B8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947B8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в постановление администрации</w:t>
      </w:r>
    </w:p>
    <w:p w:rsidR="00947B87" w:rsidRPr="00947B87" w:rsidRDefault="00947B87" w:rsidP="00947B8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947B8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городского округа город Выкса</w:t>
      </w:r>
    </w:p>
    <w:p w:rsidR="00947B87" w:rsidRPr="00947B87" w:rsidRDefault="00947B87" w:rsidP="00947B8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947B8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Нижегородской области</w:t>
      </w:r>
    </w:p>
    <w:p w:rsidR="00947B87" w:rsidRPr="00947B87" w:rsidRDefault="00947B87" w:rsidP="00947B8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947B8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от 03.08.2016 № 2574</w:t>
      </w:r>
    </w:p>
    <w:p w:rsidR="00947B87" w:rsidRPr="00947B87" w:rsidRDefault="00947B87" w:rsidP="00947B87">
      <w:pPr>
        <w:tabs>
          <w:tab w:val="left" w:pos="7200"/>
        </w:tabs>
        <w:suppressAutoHyphens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947B87" w:rsidRPr="00947B87" w:rsidRDefault="00947B87" w:rsidP="00947B87">
      <w:pPr>
        <w:tabs>
          <w:tab w:val="left" w:pos="7200"/>
        </w:tabs>
        <w:suppressAutoHyphens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947B87" w:rsidRPr="00947B87" w:rsidRDefault="00947B87" w:rsidP="00947B87">
      <w:pPr>
        <w:tabs>
          <w:tab w:val="left" w:pos="720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947B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</w:p>
    <w:p w:rsidR="00947B87" w:rsidRPr="00947B87" w:rsidRDefault="00947B87" w:rsidP="00947B87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 w:rsidRPr="00947B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соответствии со ст. 179 Бюджетного кодекса Российской Федерации, Федеральным законом от 07.12.2011 № 416-ФЗ «О водоснабжении и водоотведении, решением Совета депутатов городского округа город Выкса от 30.05.2017 № 48 «О внесении изменений в решение Совета депутатов «О бюджете городского округа город Выкса Нижегородской области на 2017 год»:</w:t>
      </w:r>
      <w:proofErr w:type="gramEnd"/>
    </w:p>
    <w:p w:rsidR="00947B87" w:rsidRPr="00947B87" w:rsidRDefault="00947B87" w:rsidP="00947B87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47B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1. Внести в постановление администрации городского округа город Выкса Нижегородской области от 03.08.2016 № 2574 «Об утверждении муниципальной программы «Водоснабжение городского округа город Выкса на 2013-2017 годы» (далее – Муниципальная программа) следующие изменения:</w:t>
      </w:r>
    </w:p>
    <w:p w:rsidR="00947B87" w:rsidRPr="00947B87" w:rsidRDefault="00947B87" w:rsidP="00947B87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47B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1.1. В разделе «Объёмы бюджетных ассигнований муниципальной программы за счёт всех источников финансирования» паспорта Муниципальной программы: цифры «18 093,3» заменить цифрами «19 843,3».</w:t>
      </w:r>
    </w:p>
    <w:p w:rsidR="00947B87" w:rsidRPr="00947B87" w:rsidRDefault="00947B87" w:rsidP="00947B87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47B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1.2. В разделе «Индикаторы достижения цели муниципальной программы» паспорта Муниципальной программы цифры «154,23» заменить цифрами «153,89».</w:t>
      </w:r>
    </w:p>
    <w:p w:rsidR="00947B87" w:rsidRPr="00947B87" w:rsidRDefault="00947B87" w:rsidP="00947B87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sectPr w:rsidR="00947B87" w:rsidRPr="00947B87" w:rsidSect="00B0526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47B87" w:rsidRPr="00947B87" w:rsidRDefault="00947B87" w:rsidP="00947B87">
      <w:pPr>
        <w:suppressAutoHyphens w:val="0"/>
        <w:autoSpaceDE w:val="0"/>
        <w:autoSpaceDN w:val="0"/>
        <w:adjustRightInd w:val="0"/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47B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1.3. В таблице 1 раздела 2.4 «Перечень основных мероприятий программы» Муниципальной программы:</w:t>
      </w:r>
    </w:p>
    <w:p w:rsidR="00947B87" w:rsidRPr="00947B87" w:rsidRDefault="00947B87" w:rsidP="00947B87">
      <w:pPr>
        <w:suppressAutoHyphens w:val="0"/>
        <w:autoSpaceDE w:val="0"/>
        <w:autoSpaceDN w:val="0"/>
        <w:adjustRightInd w:val="0"/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47B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1.3.1. начальную (общую) позицию по таблице изложить в следующей редакции:</w:t>
      </w:r>
    </w:p>
    <w:tbl>
      <w:tblPr>
        <w:tblW w:w="14601" w:type="dxa"/>
        <w:tblCellSpacing w:w="5" w:type="nil"/>
        <w:tblInd w:w="75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2126"/>
        <w:gridCol w:w="992"/>
        <w:gridCol w:w="1559"/>
        <w:gridCol w:w="2127"/>
        <w:gridCol w:w="992"/>
        <w:gridCol w:w="992"/>
        <w:gridCol w:w="992"/>
        <w:gridCol w:w="851"/>
        <w:gridCol w:w="850"/>
        <w:gridCol w:w="993"/>
      </w:tblGrid>
      <w:tr w:rsidR="00947B87" w:rsidRPr="00947B87" w:rsidTr="008F44EB">
        <w:trPr>
          <w:trHeight w:val="629"/>
          <w:tblHeader/>
          <w:tblCellSpacing w:w="5" w:type="nil"/>
        </w:trPr>
        <w:tc>
          <w:tcPr>
            <w:tcW w:w="426" w:type="dxa"/>
            <w:vMerge w:val="restart"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7B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№</w:t>
            </w:r>
          </w:p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gramStart"/>
            <w:r w:rsidRPr="00947B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</w:t>
            </w:r>
            <w:proofErr w:type="gramEnd"/>
            <w:r w:rsidRPr="00947B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7B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Наименование</w:t>
            </w:r>
          </w:p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7B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основного 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7B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Категория</w:t>
            </w:r>
          </w:p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-7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7B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расходов (капвложения, НИОКР и прочие расходы)</w:t>
            </w:r>
          </w:p>
        </w:tc>
        <w:tc>
          <w:tcPr>
            <w:tcW w:w="992" w:type="dxa"/>
            <w:vMerge w:val="restart"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7B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Сроки</w:t>
            </w:r>
          </w:p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7B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выполнения (год)</w:t>
            </w:r>
          </w:p>
        </w:tc>
        <w:tc>
          <w:tcPr>
            <w:tcW w:w="1559" w:type="dxa"/>
            <w:vMerge w:val="restart"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7B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Исполнители</w:t>
            </w:r>
          </w:p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7B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2127" w:type="dxa"/>
            <w:vMerge w:val="restart"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7B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670" w:type="dxa"/>
            <w:gridSpan w:val="6"/>
            <w:shd w:val="clear" w:color="auto" w:fill="auto"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7B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Объем финансирования</w:t>
            </w:r>
          </w:p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7B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(по годам), тыс. руб.</w:t>
            </w:r>
          </w:p>
        </w:tc>
      </w:tr>
      <w:tr w:rsidR="00947B87" w:rsidRPr="00947B87" w:rsidTr="008F44EB">
        <w:trPr>
          <w:trHeight w:val="779"/>
          <w:tblHeader/>
          <w:tblCellSpacing w:w="5" w:type="nil"/>
        </w:trPr>
        <w:tc>
          <w:tcPr>
            <w:tcW w:w="426" w:type="dxa"/>
            <w:vMerge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7B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2013</w:t>
            </w:r>
          </w:p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7B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7B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2014</w:t>
            </w:r>
          </w:p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7B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7B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2015</w:t>
            </w:r>
          </w:p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7B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7B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850" w:type="dxa"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7B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93" w:type="dxa"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7B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Всего</w:t>
            </w:r>
          </w:p>
        </w:tc>
      </w:tr>
      <w:tr w:rsidR="00947B87" w:rsidRPr="00947B87" w:rsidTr="008F44EB">
        <w:trPr>
          <w:trHeight w:val="399"/>
          <w:tblCellSpacing w:w="5" w:type="nil"/>
        </w:trPr>
        <w:tc>
          <w:tcPr>
            <w:tcW w:w="6804" w:type="dxa"/>
            <w:gridSpan w:val="5"/>
            <w:vMerge w:val="restart"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7B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Наименование муниципальной программы: «Водоснабжение  городского округа город Выкса на 2013-2017 годы»</w:t>
            </w:r>
          </w:p>
        </w:tc>
        <w:tc>
          <w:tcPr>
            <w:tcW w:w="2127" w:type="dxa"/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47B8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947B87" w:rsidRPr="00947B87" w:rsidRDefault="00947B87" w:rsidP="00947B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947B87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6177,56</w:t>
            </w:r>
          </w:p>
        </w:tc>
        <w:tc>
          <w:tcPr>
            <w:tcW w:w="992" w:type="dxa"/>
            <w:vAlign w:val="center"/>
          </w:tcPr>
          <w:p w:rsidR="00947B87" w:rsidRPr="00947B87" w:rsidRDefault="00947B87" w:rsidP="00947B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947B87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4504,13</w:t>
            </w:r>
          </w:p>
        </w:tc>
        <w:tc>
          <w:tcPr>
            <w:tcW w:w="992" w:type="dxa"/>
            <w:vAlign w:val="center"/>
          </w:tcPr>
          <w:p w:rsidR="00947B87" w:rsidRPr="00947B87" w:rsidRDefault="00947B87" w:rsidP="00947B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7B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5463,71</w:t>
            </w:r>
          </w:p>
        </w:tc>
        <w:tc>
          <w:tcPr>
            <w:tcW w:w="851" w:type="dxa"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7B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1797,9</w:t>
            </w:r>
          </w:p>
        </w:tc>
        <w:tc>
          <w:tcPr>
            <w:tcW w:w="850" w:type="dxa"/>
            <w:vAlign w:val="center"/>
          </w:tcPr>
          <w:p w:rsidR="00947B87" w:rsidRPr="00947B87" w:rsidRDefault="00947B87" w:rsidP="00947B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7B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993" w:type="dxa"/>
            <w:vAlign w:val="center"/>
          </w:tcPr>
          <w:p w:rsidR="00947B87" w:rsidRPr="00947B87" w:rsidRDefault="00947B87" w:rsidP="00947B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7B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19843,3</w:t>
            </w:r>
          </w:p>
        </w:tc>
      </w:tr>
      <w:tr w:rsidR="00947B87" w:rsidRPr="00947B87" w:rsidTr="008F44EB">
        <w:trPr>
          <w:trHeight w:val="399"/>
          <w:tblCellSpacing w:w="5" w:type="nil"/>
        </w:trPr>
        <w:tc>
          <w:tcPr>
            <w:tcW w:w="6804" w:type="dxa"/>
            <w:gridSpan w:val="5"/>
            <w:vMerge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47B8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947B87" w:rsidRPr="00947B87" w:rsidRDefault="00947B87" w:rsidP="00947B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947B87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6177,56</w:t>
            </w:r>
          </w:p>
        </w:tc>
        <w:tc>
          <w:tcPr>
            <w:tcW w:w="992" w:type="dxa"/>
            <w:vAlign w:val="center"/>
          </w:tcPr>
          <w:p w:rsidR="00947B87" w:rsidRPr="00947B87" w:rsidRDefault="00947B87" w:rsidP="00947B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947B87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4504,13</w:t>
            </w:r>
          </w:p>
        </w:tc>
        <w:tc>
          <w:tcPr>
            <w:tcW w:w="992" w:type="dxa"/>
            <w:vAlign w:val="center"/>
          </w:tcPr>
          <w:p w:rsidR="00947B87" w:rsidRPr="00947B87" w:rsidRDefault="00947B87" w:rsidP="00947B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7B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5463,71</w:t>
            </w:r>
          </w:p>
        </w:tc>
        <w:tc>
          <w:tcPr>
            <w:tcW w:w="851" w:type="dxa"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7B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1797,9</w:t>
            </w:r>
          </w:p>
        </w:tc>
        <w:tc>
          <w:tcPr>
            <w:tcW w:w="850" w:type="dxa"/>
            <w:vAlign w:val="center"/>
          </w:tcPr>
          <w:p w:rsidR="00947B87" w:rsidRPr="00947B87" w:rsidRDefault="00947B87" w:rsidP="00947B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7B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993" w:type="dxa"/>
            <w:vAlign w:val="center"/>
          </w:tcPr>
          <w:p w:rsidR="00947B87" w:rsidRPr="00947B87" w:rsidRDefault="00947B87" w:rsidP="00947B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7B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19843,3</w:t>
            </w:r>
          </w:p>
        </w:tc>
      </w:tr>
      <w:tr w:rsidR="00947B87" w:rsidRPr="00947B87" w:rsidTr="008F44EB">
        <w:trPr>
          <w:trHeight w:val="399"/>
          <w:tblCellSpacing w:w="5" w:type="nil"/>
        </w:trPr>
        <w:tc>
          <w:tcPr>
            <w:tcW w:w="6804" w:type="dxa"/>
            <w:gridSpan w:val="5"/>
            <w:vMerge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47B8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947B87" w:rsidRPr="00947B87" w:rsidRDefault="00947B87" w:rsidP="00947B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47B87" w:rsidRPr="00947B87" w:rsidRDefault="00947B87" w:rsidP="00947B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47B87" w:rsidRPr="00947B87" w:rsidRDefault="00947B87" w:rsidP="00947B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947B87" w:rsidRPr="00947B87" w:rsidTr="008F44EB">
        <w:trPr>
          <w:trHeight w:val="471"/>
          <w:tblCellSpacing w:w="5" w:type="nil"/>
        </w:trPr>
        <w:tc>
          <w:tcPr>
            <w:tcW w:w="6804" w:type="dxa"/>
            <w:gridSpan w:val="5"/>
            <w:vMerge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47B8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947B87" w:rsidRPr="00947B87" w:rsidRDefault="00947B87" w:rsidP="00947B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47B87" w:rsidRPr="00947B87" w:rsidRDefault="00947B87" w:rsidP="00947B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47B87" w:rsidRPr="00947B87" w:rsidRDefault="00947B87" w:rsidP="00947B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947B87" w:rsidRPr="00947B87" w:rsidTr="008F44EB">
        <w:trPr>
          <w:trHeight w:val="399"/>
          <w:tblCellSpacing w:w="5" w:type="nil"/>
        </w:trPr>
        <w:tc>
          <w:tcPr>
            <w:tcW w:w="6804" w:type="dxa"/>
            <w:gridSpan w:val="5"/>
            <w:vMerge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47B8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992" w:type="dxa"/>
            <w:vAlign w:val="center"/>
          </w:tcPr>
          <w:p w:rsidR="00947B87" w:rsidRPr="00947B87" w:rsidRDefault="00947B87" w:rsidP="00947B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47B87" w:rsidRPr="00947B87" w:rsidRDefault="00947B87" w:rsidP="00947B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47B87" w:rsidRPr="00947B87" w:rsidRDefault="00947B87" w:rsidP="00947B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947B87" w:rsidRPr="00947B87" w:rsidRDefault="00947B87" w:rsidP="00947B87">
      <w:pPr>
        <w:suppressAutoHyphens w:val="0"/>
        <w:autoSpaceDE w:val="0"/>
        <w:autoSpaceDN w:val="0"/>
        <w:adjustRightInd w:val="0"/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47B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1.3.2. позицию 3.1 «Замена сетей водоснабжения» изложить в следующей редакции:</w:t>
      </w:r>
    </w:p>
    <w:tbl>
      <w:tblPr>
        <w:tblW w:w="14601" w:type="dxa"/>
        <w:tblCellSpacing w:w="5" w:type="nil"/>
        <w:tblInd w:w="75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843"/>
        <w:gridCol w:w="992"/>
        <w:gridCol w:w="1701"/>
        <w:gridCol w:w="1985"/>
        <w:gridCol w:w="992"/>
        <w:gridCol w:w="992"/>
        <w:gridCol w:w="993"/>
        <w:gridCol w:w="850"/>
        <w:gridCol w:w="851"/>
        <w:gridCol w:w="1134"/>
      </w:tblGrid>
      <w:tr w:rsidR="00947B87" w:rsidRPr="00947B87" w:rsidTr="008F44EB">
        <w:trPr>
          <w:trHeight w:val="629"/>
          <w:tblHeader/>
          <w:tblCellSpacing w:w="5" w:type="nil"/>
        </w:trPr>
        <w:tc>
          <w:tcPr>
            <w:tcW w:w="567" w:type="dxa"/>
            <w:vMerge w:val="restart"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7B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№</w:t>
            </w:r>
          </w:p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gramStart"/>
            <w:r w:rsidRPr="00947B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</w:t>
            </w:r>
            <w:proofErr w:type="gramEnd"/>
            <w:r w:rsidRPr="00947B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7B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Наименование</w:t>
            </w:r>
          </w:p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7B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основного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7B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Категория</w:t>
            </w:r>
          </w:p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-7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7B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расходов (капвложения, НИОКР и прочие расходы)</w:t>
            </w:r>
          </w:p>
        </w:tc>
        <w:tc>
          <w:tcPr>
            <w:tcW w:w="992" w:type="dxa"/>
            <w:vMerge w:val="restart"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7B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Сроки</w:t>
            </w:r>
          </w:p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7B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выполнения (год)</w:t>
            </w:r>
          </w:p>
        </w:tc>
        <w:tc>
          <w:tcPr>
            <w:tcW w:w="1701" w:type="dxa"/>
            <w:vMerge w:val="restart"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7B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Исполнители</w:t>
            </w:r>
          </w:p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7B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985" w:type="dxa"/>
            <w:vMerge w:val="restart"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7B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812" w:type="dxa"/>
            <w:gridSpan w:val="6"/>
            <w:shd w:val="clear" w:color="auto" w:fill="auto"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7B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Объем финансирования</w:t>
            </w:r>
          </w:p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7B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(по годам), тыс. руб.</w:t>
            </w:r>
          </w:p>
        </w:tc>
      </w:tr>
      <w:tr w:rsidR="00947B87" w:rsidRPr="00947B87" w:rsidTr="008F44EB">
        <w:trPr>
          <w:trHeight w:val="706"/>
          <w:tblHeader/>
          <w:tblCellSpacing w:w="5" w:type="nil"/>
        </w:trPr>
        <w:tc>
          <w:tcPr>
            <w:tcW w:w="567" w:type="dxa"/>
            <w:vMerge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7B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2013</w:t>
            </w:r>
          </w:p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7B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7B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2014</w:t>
            </w:r>
          </w:p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7B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3" w:type="dxa"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7B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2015</w:t>
            </w:r>
          </w:p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7B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7B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851" w:type="dxa"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7B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7B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Всего</w:t>
            </w:r>
          </w:p>
        </w:tc>
      </w:tr>
      <w:tr w:rsidR="00947B87" w:rsidRPr="00947B87" w:rsidTr="008F44EB">
        <w:trPr>
          <w:trHeight w:val="344"/>
          <w:tblCellSpacing w:w="5" w:type="nil"/>
        </w:trPr>
        <w:tc>
          <w:tcPr>
            <w:tcW w:w="567" w:type="dxa"/>
            <w:vMerge w:val="restart"/>
            <w:vAlign w:val="center"/>
          </w:tcPr>
          <w:p w:rsidR="00947B87" w:rsidRPr="00947B87" w:rsidRDefault="00947B87" w:rsidP="00947B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7B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 w:rsidR="00947B87" w:rsidRPr="00947B87" w:rsidRDefault="00947B87" w:rsidP="00947B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7B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Основное мероприятие</w:t>
            </w:r>
          </w:p>
          <w:p w:rsidR="00947B87" w:rsidRPr="00947B87" w:rsidRDefault="00947B87" w:rsidP="00947B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7B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3.1. Замена сетей водоснабжения</w:t>
            </w:r>
          </w:p>
        </w:tc>
        <w:tc>
          <w:tcPr>
            <w:tcW w:w="1843" w:type="dxa"/>
            <w:vMerge w:val="restart"/>
            <w:vAlign w:val="center"/>
          </w:tcPr>
          <w:p w:rsidR="00947B87" w:rsidRPr="00947B87" w:rsidRDefault="00947B87" w:rsidP="00947B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47B87" w:rsidRPr="00947B87" w:rsidRDefault="00947B87" w:rsidP="00947B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47B87" w:rsidRPr="00947B87" w:rsidRDefault="00947B87" w:rsidP="00947B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7B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985" w:type="dxa"/>
            <w:vAlign w:val="center"/>
          </w:tcPr>
          <w:p w:rsidR="00947B87" w:rsidRPr="00947B87" w:rsidRDefault="00947B87" w:rsidP="00947B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7B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vAlign w:val="center"/>
          </w:tcPr>
          <w:p w:rsidR="00947B87" w:rsidRPr="00947B87" w:rsidRDefault="00947B87" w:rsidP="00947B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7B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504,87</w:t>
            </w:r>
          </w:p>
        </w:tc>
        <w:tc>
          <w:tcPr>
            <w:tcW w:w="992" w:type="dxa"/>
            <w:vAlign w:val="center"/>
          </w:tcPr>
          <w:p w:rsidR="00947B87" w:rsidRPr="00947B87" w:rsidRDefault="00947B87" w:rsidP="00947B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7B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373,78</w:t>
            </w:r>
          </w:p>
        </w:tc>
        <w:tc>
          <w:tcPr>
            <w:tcW w:w="993" w:type="dxa"/>
            <w:vAlign w:val="center"/>
          </w:tcPr>
          <w:p w:rsidR="00947B87" w:rsidRPr="00947B87" w:rsidRDefault="00947B87" w:rsidP="00947B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7B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850" w:type="dxa"/>
            <w:vAlign w:val="center"/>
          </w:tcPr>
          <w:p w:rsidR="00947B87" w:rsidRPr="00947B87" w:rsidRDefault="00947B87" w:rsidP="00947B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7B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947B87" w:rsidRPr="00947B87" w:rsidRDefault="00947B87" w:rsidP="00947B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7B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1750,0</w:t>
            </w:r>
          </w:p>
        </w:tc>
        <w:tc>
          <w:tcPr>
            <w:tcW w:w="1134" w:type="dxa"/>
            <w:vAlign w:val="center"/>
          </w:tcPr>
          <w:p w:rsidR="00947B87" w:rsidRPr="00947B87" w:rsidRDefault="00947B87" w:rsidP="00947B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7B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2978,65</w:t>
            </w:r>
          </w:p>
        </w:tc>
      </w:tr>
      <w:tr w:rsidR="00947B87" w:rsidRPr="00947B87" w:rsidTr="008F44EB">
        <w:trPr>
          <w:trHeight w:val="360"/>
          <w:tblCellSpacing w:w="5" w:type="nil"/>
        </w:trPr>
        <w:tc>
          <w:tcPr>
            <w:tcW w:w="567" w:type="dxa"/>
            <w:vMerge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947B87" w:rsidRPr="00947B87" w:rsidRDefault="00947B87" w:rsidP="00947B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7B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947B87" w:rsidRPr="00947B87" w:rsidRDefault="00947B87" w:rsidP="00947B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7B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504,87</w:t>
            </w:r>
          </w:p>
        </w:tc>
        <w:tc>
          <w:tcPr>
            <w:tcW w:w="992" w:type="dxa"/>
            <w:vAlign w:val="center"/>
          </w:tcPr>
          <w:p w:rsidR="00947B87" w:rsidRPr="00947B87" w:rsidRDefault="00947B87" w:rsidP="00947B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7B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373,78</w:t>
            </w:r>
          </w:p>
        </w:tc>
        <w:tc>
          <w:tcPr>
            <w:tcW w:w="993" w:type="dxa"/>
            <w:vAlign w:val="center"/>
          </w:tcPr>
          <w:p w:rsidR="00947B87" w:rsidRPr="00947B87" w:rsidRDefault="00947B87" w:rsidP="00947B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7B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850" w:type="dxa"/>
            <w:vAlign w:val="center"/>
          </w:tcPr>
          <w:p w:rsidR="00947B87" w:rsidRPr="00947B87" w:rsidRDefault="00947B87" w:rsidP="00947B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7B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947B87" w:rsidRPr="00947B87" w:rsidRDefault="00947B87" w:rsidP="00947B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7B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1750,0</w:t>
            </w:r>
          </w:p>
        </w:tc>
        <w:tc>
          <w:tcPr>
            <w:tcW w:w="1134" w:type="dxa"/>
            <w:vAlign w:val="center"/>
          </w:tcPr>
          <w:p w:rsidR="00947B87" w:rsidRPr="00947B87" w:rsidRDefault="00947B87" w:rsidP="00947B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7B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2978,65</w:t>
            </w:r>
          </w:p>
        </w:tc>
      </w:tr>
      <w:tr w:rsidR="00947B87" w:rsidRPr="00947B87" w:rsidTr="008F44EB">
        <w:trPr>
          <w:trHeight w:val="360"/>
          <w:tblCellSpacing w:w="5" w:type="nil"/>
        </w:trPr>
        <w:tc>
          <w:tcPr>
            <w:tcW w:w="567" w:type="dxa"/>
            <w:vMerge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947B87" w:rsidRPr="00947B87" w:rsidRDefault="00947B87" w:rsidP="00947B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7B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947B87" w:rsidRPr="00947B87" w:rsidRDefault="00947B87" w:rsidP="00947B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47B87" w:rsidRPr="00947B87" w:rsidRDefault="00947B87" w:rsidP="00947B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947B87" w:rsidRPr="00947B87" w:rsidRDefault="00947B87" w:rsidP="00947B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47B87" w:rsidRPr="00947B87" w:rsidRDefault="00947B87" w:rsidP="00947B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47B87" w:rsidRPr="00947B87" w:rsidRDefault="00947B87" w:rsidP="00947B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47B87" w:rsidRPr="00947B87" w:rsidRDefault="00947B87" w:rsidP="00947B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947B87" w:rsidRPr="00947B87" w:rsidTr="008F44EB">
        <w:trPr>
          <w:trHeight w:val="360"/>
          <w:tblCellSpacing w:w="5" w:type="nil"/>
        </w:trPr>
        <w:tc>
          <w:tcPr>
            <w:tcW w:w="567" w:type="dxa"/>
            <w:vMerge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947B87" w:rsidRPr="00947B87" w:rsidRDefault="00947B87" w:rsidP="00947B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7B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947B87" w:rsidRPr="00947B87" w:rsidRDefault="00947B87" w:rsidP="00947B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47B87" w:rsidRPr="00947B87" w:rsidRDefault="00947B87" w:rsidP="00947B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947B87" w:rsidRPr="00947B87" w:rsidRDefault="00947B87" w:rsidP="00947B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47B87" w:rsidRPr="00947B87" w:rsidRDefault="00947B87" w:rsidP="00947B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47B87" w:rsidRPr="00947B87" w:rsidRDefault="00947B87" w:rsidP="00947B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47B87" w:rsidRPr="00947B87" w:rsidRDefault="00947B87" w:rsidP="00947B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947B87" w:rsidRPr="00947B87" w:rsidTr="008F44EB">
        <w:trPr>
          <w:trHeight w:val="513"/>
          <w:tblCellSpacing w:w="5" w:type="nil"/>
        </w:trPr>
        <w:tc>
          <w:tcPr>
            <w:tcW w:w="567" w:type="dxa"/>
            <w:vMerge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947B87" w:rsidRPr="00947B87" w:rsidRDefault="00947B87" w:rsidP="00947B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7B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992" w:type="dxa"/>
            <w:vAlign w:val="center"/>
          </w:tcPr>
          <w:p w:rsidR="00947B87" w:rsidRPr="00947B87" w:rsidRDefault="00947B87" w:rsidP="00947B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47B87" w:rsidRPr="00947B87" w:rsidRDefault="00947B87" w:rsidP="00947B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947B87" w:rsidRPr="00947B87" w:rsidRDefault="00947B87" w:rsidP="00947B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47B87" w:rsidRPr="00947B87" w:rsidRDefault="00947B87" w:rsidP="00947B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47B87" w:rsidRPr="00947B87" w:rsidRDefault="00947B87" w:rsidP="00947B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47B87" w:rsidRPr="00947B87" w:rsidRDefault="00947B87" w:rsidP="00947B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947B87" w:rsidRPr="00947B87" w:rsidRDefault="00947B87" w:rsidP="00947B87">
      <w:pPr>
        <w:suppressAutoHyphens w:val="0"/>
        <w:autoSpaceDE w:val="0"/>
        <w:autoSpaceDN w:val="0"/>
        <w:adjustRightInd w:val="0"/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47B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1.3.3. добавить позиции 3.1.7 и 3.1.8</w:t>
      </w:r>
    </w:p>
    <w:p w:rsidR="00947B87" w:rsidRPr="00947B87" w:rsidRDefault="00947B87" w:rsidP="00947B87">
      <w:pPr>
        <w:suppressAutoHyphens w:val="0"/>
        <w:autoSpaceDE w:val="0"/>
        <w:autoSpaceDN w:val="0"/>
        <w:adjustRightInd w:val="0"/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tbl>
      <w:tblPr>
        <w:tblW w:w="14601" w:type="dxa"/>
        <w:tblCellSpacing w:w="5" w:type="nil"/>
        <w:tblInd w:w="75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843"/>
        <w:gridCol w:w="992"/>
        <w:gridCol w:w="1701"/>
        <w:gridCol w:w="1985"/>
        <w:gridCol w:w="992"/>
        <w:gridCol w:w="992"/>
        <w:gridCol w:w="993"/>
        <w:gridCol w:w="850"/>
        <w:gridCol w:w="851"/>
        <w:gridCol w:w="1134"/>
      </w:tblGrid>
      <w:tr w:rsidR="00947B87" w:rsidRPr="00947B87" w:rsidTr="008F44EB">
        <w:trPr>
          <w:trHeight w:val="629"/>
          <w:tblHeader/>
          <w:tblCellSpacing w:w="5" w:type="nil"/>
        </w:trPr>
        <w:tc>
          <w:tcPr>
            <w:tcW w:w="567" w:type="dxa"/>
            <w:vMerge w:val="restart"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7B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№</w:t>
            </w:r>
          </w:p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gramStart"/>
            <w:r w:rsidRPr="00947B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</w:t>
            </w:r>
            <w:proofErr w:type="gramEnd"/>
            <w:r w:rsidRPr="00947B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7B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Наименование</w:t>
            </w:r>
          </w:p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7B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основного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7B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Категория</w:t>
            </w:r>
          </w:p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-7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7B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расходов (капвложения, НИОКР и прочие расходы)</w:t>
            </w:r>
          </w:p>
        </w:tc>
        <w:tc>
          <w:tcPr>
            <w:tcW w:w="992" w:type="dxa"/>
            <w:vMerge w:val="restart"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7B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Сроки</w:t>
            </w:r>
          </w:p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7B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выполнения (год)</w:t>
            </w:r>
          </w:p>
        </w:tc>
        <w:tc>
          <w:tcPr>
            <w:tcW w:w="1701" w:type="dxa"/>
            <w:vMerge w:val="restart"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7B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Исполнители</w:t>
            </w:r>
          </w:p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7B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985" w:type="dxa"/>
            <w:vMerge w:val="restart"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7B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812" w:type="dxa"/>
            <w:gridSpan w:val="6"/>
            <w:shd w:val="clear" w:color="auto" w:fill="auto"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7B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Объем финансирования</w:t>
            </w:r>
          </w:p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7B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(по годам), тыс. руб.</w:t>
            </w:r>
          </w:p>
        </w:tc>
      </w:tr>
      <w:tr w:rsidR="00947B87" w:rsidRPr="00947B87" w:rsidTr="008F44EB">
        <w:trPr>
          <w:trHeight w:val="779"/>
          <w:tblHeader/>
          <w:tblCellSpacing w:w="5" w:type="nil"/>
        </w:trPr>
        <w:tc>
          <w:tcPr>
            <w:tcW w:w="567" w:type="dxa"/>
            <w:vMerge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7B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2013</w:t>
            </w:r>
          </w:p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7B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7B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2014</w:t>
            </w:r>
          </w:p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7B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3" w:type="dxa"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7B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2015</w:t>
            </w:r>
          </w:p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7B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7B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851" w:type="dxa"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7B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7B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Всего</w:t>
            </w:r>
          </w:p>
        </w:tc>
      </w:tr>
      <w:tr w:rsidR="00947B87" w:rsidRPr="00947B87" w:rsidTr="008F44EB">
        <w:trPr>
          <w:trHeight w:val="102"/>
          <w:tblCellSpacing w:w="5" w:type="nil"/>
        </w:trPr>
        <w:tc>
          <w:tcPr>
            <w:tcW w:w="567" w:type="dxa"/>
            <w:vMerge w:val="restart"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7B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3.1.7 Замена сетей водоснабжения по ул. Суворова г. Выкса</w:t>
            </w:r>
          </w:p>
        </w:tc>
        <w:tc>
          <w:tcPr>
            <w:tcW w:w="1843" w:type="dxa"/>
            <w:vMerge w:val="restart"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7B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992" w:type="dxa"/>
            <w:vMerge w:val="restart"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7B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701" w:type="dxa"/>
            <w:vMerge w:val="restart"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7B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985" w:type="dxa"/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47B8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947B87" w:rsidRPr="00947B87" w:rsidRDefault="00947B87" w:rsidP="00947B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47B87" w:rsidRPr="00947B87" w:rsidRDefault="00947B87" w:rsidP="00947B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947B87" w:rsidRPr="00947B87" w:rsidRDefault="00947B87" w:rsidP="00947B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47B87" w:rsidRPr="00947B87" w:rsidRDefault="00947B87" w:rsidP="00947B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47B87" w:rsidRPr="00947B87" w:rsidRDefault="00947B87" w:rsidP="00947B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7B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134" w:type="dxa"/>
            <w:vAlign w:val="center"/>
          </w:tcPr>
          <w:p w:rsidR="00947B87" w:rsidRPr="00947B87" w:rsidRDefault="00947B87" w:rsidP="00947B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7B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650,0</w:t>
            </w:r>
          </w:p>
        </w:tc>
      </w:tr>
      <w:tr w:rsidR="00947B87" w:rsidRPr="00947B87" w:rsidTr="008F44EB">
        <w:trPr>
          <w:trHeight w:val="74"/>
          <w:tblCellSpacing w:w="5" w:type="nil"/>
        </w:trPr>
        <w:tc>
          <w:tcPr>
            <w:tcW w:w="567" w:type="dxa"/>
            <w:vMerge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47B8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947B87" w:rsidRPr="00947B87" w:rsidRDefault="00947B87" w:rsidP="00947B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47B87" w:rsidRPr="00947B87" w:rsidRDefault="00947B87" w:rsidP="00947B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947B87" w:rsidRPr="00947B87" w:rsidRDefault="00947B87" w:rsidP="00947B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47B87" w:rsidRPr="00947B87" w:rsidRDefault="00947B87" w:rsidP="00947B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47B87" w:rsidRPr="00947B87" w:rsidRDefault="00947B87" w:rsidP="00947B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7B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134" w:type="dxa"/>
            <w:vAlign w:val="center"/>
          </w:tcPr>
          <w:p w:rsidR="00947B87" w:rsidRPr="00947B87" w:rsidRDefault="00947B87" w:rsidP="00947B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7B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650,0</w:t>
            </w:r>
          </w:p>
        </w:tc>
      </w:tr>
      <w:tr w:rsidR="00947B87" w:rsidRPr="00947B87" w:rsidTr="008F44EB">
        <w:trPr>
          <w:trHeight w:val="323"/>
          <w:tblCellSpacing w:w="5" w:type="nil"/>
        </w:trPr>
        <w:tc>
          <w:tcPr>
            <w:tcW w:w="567" w:type="dxa"/>
            <w:vMerge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47B8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947B87" w:rsidRPr="00947B87" w:rsidTr="008F44EB">
        <w:trPr>
          <w:trHeight w:val="199"/>
          <w:tblCellSpacing w:w="5" w:type="nil"/>
        </w:trPr>
        <w:tc>
          <w:tcPr>
            <w:tcW w:w="567" w:type="dxa"/>
            <w:vMerge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47B8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947B87" w:rsidRPr="00947B87" w:rsidTr="008F44EB">
        <w:trPr>
          <w:trHeight w:val="182"/>
          <w:tblCellSpacing w:w="5" w:type="nil"/>
        </w:trPr>
        <w:tc>
          <w:tcPr>
            <w:tcW w:w="567" w:type="dxa"/>
            <w:vMerge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47B8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992" w:type="dxa"/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947B87" w:rsidRPr="00947B87" w:rsidTr="008F44EB">
        <w:trPr>
          <w:trHeight w:val="102"/>
          <w:tblCellSpacing w:w="5" w:type="nil"/>
        </w:trPr>
        <w:tc>
          <w:tcPr>
            <w:tcW w:w="567" w:type="dxa"/>
            <w:vMerge w:val="restart"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7B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3.1.8 Замена сетей водоснабжения по улице и переулку Богдана Хмельницкого г. Выкса</w:t>
            </w:r>
          </w:p>
        </w:tc>
        <w:tc>
          <w:tcPr>
            <w:tcW w:w="1843" w:type="dxa"/>
            <w:vMerge w:val="restart"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7B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992" w:type="dxa"/>
            <w:vMerge w:val="restart"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7B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701" w:type="dxa"/>
            <w:vMerge w:val="restart"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7B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985" w:type="dxa"/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47B8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947B87" w:rsidRPr="00947B87" w:rsidRDefault="00947B87" w:rsidP="00947B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47B87" w:rsidRPr="00947B87" w:rsidRDefault="00947B87" w:rsidP="00947B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947B87" w:rsidRPr="00947B87" w:rsidRDefault="00947B87" w:rsidP="00947B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47B87" w:rsidRPr="00947B87" w:rsidRDefault="00947B87" w:rsidP="00947B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47B87" w:rsidRPr="00947B87" w:rsidRDefault="00947B87" w:rsidP="00947B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7B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1134" w:type="dxa"/>
            <w:vAlign w:val="center"/>
          </w:tcPr>
          <w:p w:rsidR="00947B87" w:rsidRPr="00947B87" w:rsidRDefault="00947B87" w:rsidP="00947B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7B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1100,0</w:t>
            </w:r>
          </w:p>
        </w:tc>
      </w:tr>
      <w:tr w:rsidR="00947B87" w:rsidRPr="00947B87" w:rsidTr="008F44EB">
        <w:trPr>
          <w:trHeight w:val="74"/>
          <w:tblCellSpacing w:w="5" w:type="nil"/>
        </w:trPr>
        <w:tc>
          <w:tcPr>
            <w:tcW w:w="567" w:type="dxa"/>
            <w:vMerge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47B8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947B87" w:rsidRPr="00947B87" w:rsidRDefault="00947B87" w:rsidP="00947B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47B87" w:rsidRPr="00947B87" w:rsidRDefault="00947B87" w:rsidP="00947B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947B87" w:rsidRPr="00947B87" w:rsidRDefault="00947B87" w:rsidP="00947B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47B87" w:rsidRPr="00947B87" w:rsidRDefault="00947B87" w:rsidP="00947B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47B87" w:rsidRPr="00947B87" w:rsidRDefault="00947B87" w:rsidP="00947B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7B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1134" w:type="dxa"/>
            <w:vAlign w:val="center"/>
          </w:tcPr>
          <w:p w:rsidR="00947B87" w:rsidRPr="00947B87" w:rsidRDefault="00947B87" w:rsidP="00947B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47B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1100,0</w:t>
            </w:r>
          </w:p>
        </w:tc>
      </w:tr>
      <w:tr w:rsidR="00947B87" w:rsidRPr="00947B87" w:rsidTr="008F44EB">
        <w:trPr>
          <w:trHeight w:val="323"/>
          <w:tblCellSpacing w:w="5" w:type="nil"/>
        </w:trPr>
        <w:tc>
          <w:tcPr>
            <w:tcW w:w="567" w:type="dxa"/>
            <w:vMerge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47B8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947B87" w:rsidRPr="00947B87" w:rsidTr="008F44EB">
        <w:trPr>
          <w:trHeight w:val="199"/>
          <w:tblCellSpacing w:w="5" w:type="nil"/>
        </w:trPr>
        <w:tc>
          <w:tcPr>
            <w:tcW w:w="567" w:type="dxa"/>
            <w:vMerge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47B8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947B87" w:rsidRPr="00947B87" w:rsidTr="008F44EB">
        <w:trPr>
          <w:trHeight w:val="182"/>
          <w:tblCellSpacing w:w="5" w:type="nil"/>
        </w:trPr>
        <w:tc>
          <w:tcPr>
            <w:tcW w:w="567" w:type="dxa"/>
            <w:vMerge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47B8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992" w:type="dxa"/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47B87" w:rsidRPr="00947B87" w:rsidRDefault="00947B87" w:rsidP="00947B8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947B87" w:rsidRPr="00947B87" w:rsidRDefault="00947B87" w:rsidP="00947B87">
      <w:pPr>
        <w:suppressAutoHyphens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sectPr w:rsidR="00947B87" w:rsidRPr="00947B87" w:rsidSect="007874DD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947B87" w:rsidRPr="00947B87" w:rsidRDefault="00947B87" w:rsidP="00947B87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47B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1.4. Позиции 1.1 и 2.1 таблицы 2 «Сведения об индикаторах и непосредственных результатах» раздела 2.5. «Индикаторы достижения цели и непосредственные результаты реализации муниципальной программы» Муниципальной программы изложить в следующей редакции:</w:t>
      </w:r>
    </w:p>
    <w:tbl>
      <w:tblPr>
        <w:tblW w:w="9759" w:type="dxa"/>
        <w:tblInd w:w="-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6"/>
        <w:gridCol w:w="2166"/>
        <w:gridCol w:w="1134"/>
        <w:gridCol w:w="992"/>
        <w:gridCol w:w="992"/>
        <w:gridCol w:w="993"/>
        <w:gridCol w:w="992"/>
        <w:gridCol w:w="992"/>
        <w:gridCol w:w="992"/>
      </w:tblGrid>
      <w:tr w:rsidR="00947B87" w:rsidRPr="00947B87" w:rsidTr="008F44EB">
        <w:trPr>
          <w:trHeight w:val="459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  <w:r w:rsidRPr="00947B87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 xml:space="preserve">N </w:t>
            </w:r>
            <w:proofErr w:type="gramStart"/>
            <w:r w:rsidRPr="00947B87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>п</w:t>
            </w:r>
            <w:proofErr w:type="gramEnd"/>
            <w:r w:rsidRPr="00947B87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  <w:r w:rsidRPr="00947B87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>Наименование индикатора достижения цели, непосредственного результата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  <w:r w:rsidRPr="00947B87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  <w:r w:rsidRPr="00947B87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>Значение индикатора, непосредственного результата</w:t>
            </w:r>
          </w:p>
        </w:tc>
      </w:tr>
      <w:tr w:rsidR="00947B87" w:rsidRPr="00947B87" w:rsidTr="008F44EB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  <w:r w:rsidRPr="00947B87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>2013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  <w:r w:rsidRPr="00947B87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>2014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  <w:r w:rsidRPr="00947B87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  <w:r w:rsidRPr="00947B87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  <w:r w:rsidRPr="00947B87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  <w:r w:rsidRPr="00947B87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>Всего</w:t>
            </w:r>
          </w:p>
        </w:tc>
      </w:tr>
      <w:tr w:rsidR="00947B87" w:rsidRPr="00947B87" w:rsidTr="008F44EB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  <w:r w:rsidRPr="00947B87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  <w:r w:rsidRPr="00947B87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>Индикаторы:</w:t>
            </w:r>
          </w:p>
        </w:tc>
      </w:tr>
      <w:tr w:rsidR="00947B87" w:rsidRPr="00947B87" w:rsidTr="008F44EB">
        <w:trPr>
          <w:trHeight w:val="79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  <w:r w:rsidRPr="00947B87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  <w:r w:rsidRPr="00947B87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>Протяжённость аварийных сетей водоснабжения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  <w:r w:rsidRPr="00947B87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  <w:r w:rsidRPr="00947B87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>155,07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  <w:r w:rsidRPr="00947B87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>154,23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  <w:r w:rsidRPr="00947B87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>154,23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  <w:r w:rsidRPr="00947B87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>154,23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  <w:r w:rsidRPr="00947B87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>153,89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  <w:r w:rsidRPr="00947B87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>153,89</w:t>
            </w:r>
          </w:p>
        </w:tc>
      </w:tr>
      <w:tr w:rsidR="00947B87" w:rsidRPr="00947B87" w:rsidTr="008F44EB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  <w:r w:rsidRPr="00947B87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  <w:r w:rsidRPr="00947B87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>Непосредственные результаты:</w:t>
            </w:r>
          </w:p>
        </w:tc>
      </w:tr>
      <w:tr w:rsidR="00947B87" w:rsidRPr="00947B87" w:rsidTr="008F44EB">
        <w:trPr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  <w:r w:rsidRPr="00947B87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>2.1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  <w:r w:rsidRPr="00947B87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>Протяженность заменённых участков сетей водоснабжения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  <w:r w:rsidRPr="00947B87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  <w:r w:rsidRPr="00947B87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>0,63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  <w:r w:rsidRPr="00947B87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>0,84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  <w:r w:rsidRPr="00947B87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  <w:r w:rsidRPr="00947B87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  <w:r w:rsidRPr="00947B87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>0,34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  <w:r w:rsidRPr="00947B87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>1,81</w:t>
            </w:r>
          </w:p>
        </w:tc>
      </w:tr>
    </w:tbl>
    <w:p w:rsidR="00947B87" w:rsidRPr="00947B87" w:rsidRDefault="00947B87" w:rsidP="00947B87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947B87" w:rsidRPr="00947B87" w:rsidRDefault="00947B87" w:rsidP="00947B87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47B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1.5. Таблицу 4 «Ресурсное обеспечение реализации муниципальной программы за счёт средств бюджета городского округа город Выкса» раздела 2.8. «Обоснование объёма финансовых ресурсов муниципальной программы» Муниципальной программы изложить в следующей редакции:</w:t>
      </w:r>
    </w:p>
    <w:p w:rsidR="00947B87" w:rsidRPr="00947B87" w:rsidRDefault="00947B87" w:rsidP="00947B87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47B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 w:type="page"/>
      </w:r>
    </w:p>
    <w:tbl>
      <w:tblPr>
        <w:tblW w:w="96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4"/>
        <w:gridCol w:w="1680"/>
        <w:gridCol w:w="1559"/>
        <w:gridCol w:w="1070"/>
        <w:gridCol w:w="1055"/>
        <w:gridCol w:w="1152"/>
        <w:gridCol w:w="851"/>
        <w:gridCol w:w="811"/>
      </w:tblGrid>
      <w:tr w:rsidR="00947B87" w:rsidRPr="00947B87" w:rsidTr="008F44EB"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947B8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lastRenderedPageBreak/>
              <w:t>Статус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947B8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Наименование муниципальной программы,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947B8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Заказчик – координатор, соисполнитель</w:t>
            </w:r>
          </w:p>
        </w:tc>
        <w:tc>
          <w:tcPr>
            <w:tcW w:w="4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947B8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Расходы, руб.</w:t>
            </w:r>
          </w:p>
        </w:tc>
      </w:tr>
      <w:tr w:rsidR="00947B87" w:rsidRPr="00947B87" w:rsidTr="008F44EB"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947B8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2013 год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947B8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2014 год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947B8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947B8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2016 год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947B8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2017 год</w:t>
            </w:r>
          </w:p>
        </w:tc>
      </w:tr>
      <w:tr w:rsidR="00947B87" w:rsidRPr="00947B87" w:rsidTr="008F44EB">
        <w:trPr>
          <w:trHeight w:val="198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947B8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947B8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947B8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947B8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947B8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947B8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947B8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947B8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8</w:t>
            </w:r>
          </w:p>
        </w:tc>
      </w:tr>
      <w:tr w:rsidR="00947B87" w:rsidRPr="00947B87" w:rsidTr="008F44EB"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947B8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Муниципальная программа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947B8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«Водоснабжение городского округа город Выкса на 2013-2017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947B8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947B87"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:lang w:eastAsia="en-US"/>
              </w:rPr>
              <w:t>6177,56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947B87"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:lang w:eastAsia="en-US"/>
              </w:rPr>
              <w:t>4504,13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947B8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5463,71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947B8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1797,9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947B8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1900,0</w:t>
            </w:r>
          </w:p>
        </w:tc>
      </w:tr>
      <w:tr w:rsidR="00947B87" w:rsidRPr="00947B87" w:rsidTr="008F44EB"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947B8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муниципальный заказчи</w:t>
            </w:r>
            <w:proofErr w:type="gramStart"/>
            <w:r w:rsidRPr="00947B8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к-</w:t>
            </w:r>
            <w:proofErr w:type="gramEnd"/>
            <w:r w:rsidRPr="00947B8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 координатор – управление жилищно-коммунального хозяйства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947B87"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:lang w:eastAsia="en-US"/>
              </w:rPr>
              <w:t>6177,56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947B87"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:lang w:eastAsia="en-US"/>
              </w:rPr>
              <w:t>4504,13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947B8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3683,71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947B8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947B8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947B87" w:rsidRPr="00947B87" w:rsidTr="008F44EB">
        <w:trPr>
          <w:trHeight w:val="1639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947B8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Соисполнитель – управление архитектуры, градостроительства и ремонта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947B8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947B8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947B8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1780,0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947B8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1797,9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947B8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1900,0</w:t>
            </w:r>
          </w:p>
        </w:tc>
      </w:tr>
    </w:tbl>
    <w:p w:rsidR="00947B87" w:rsidRPr="00947B87" w:rsidRDefault="00947B87" w:rsidP="00947B87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947B87" w:rsidRPr="00947B87" w:rsidRDefault="00947B87" w:rsidP="00947B87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47B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1.6. Начальную (общую) позицию, позицию «Основное мероприятие 3 Замена сетей водоснабжения» таблицы 5 «Прогнозная оценка расходов на реализацию муниципальной программы за счёт всех источников» раздела 2.8. «Обоснование объёма финансовых ресурсов муниципальной программы» Муниципальной программы изложить в следующей редакции:</w:t>
      </w:r>
    </w:p>
    <w:p w:rsidR="00947B87" w:rsidRPr="00947B87" w:rsidRDefault="00947B87" w:rsidP="00947B8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sectPr w:rsidR="00947B87" w:rsidRPr="00947B87" w:rsidSect="007874DD"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119"/>
        <w:gridCol w:w="3118"/>
        <w:gridCol w:w="1701"/>
        <w:gridCol w:w="1418"/>
        <w:gridCol w:w="1276"/>
        <w:gridCol w:w="1275"/>
        <w:gridCol w:w="1134"/>
      </w:tblGrid>
      <w:tr w:rsidR="00947B87" w:rsidRPr="00947B87" w:rsidTr="008F44EB">
        <w:trPr>
          <w:tblHeader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947B8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lastRenderedPageBreak/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947B8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947B8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Источники финансирования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947B8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Оценка расходов, тыс. руб.</w:t>
            </w:r>
          </w:p>
        </w:tc>
      </w:tr>
      <w:tr w:rsidR="00947B87" w:rsidRPr="00947B87" w:rsidTr="008F44EB">
        <w:trPr>
          <w:trHeight w:val="650"/>
          <w:tblHeader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947B8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2013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947B8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947B8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2015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947B8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947B8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2017 год</w:t>
            </w:r>
          </w:p>
        </w:tc>
      </w:tr>
      <w:tr w:rsidR="00947B87" w:rsidRPr="00947B87" w:rsidTr="008F44EB">
        <w:trPr>
          <w:trHeight w:val="18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947B8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Муниципальная программа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947B8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«Водоснабжение городского округа город Выкса на 2013-2017 годы»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947B8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947B8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6177,56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947B87"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:lang w:eastAsia="en-US"/>
              </w:rPr>
              <w:t>4504,13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947B8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5463,71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947B8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1797,9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947B8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1900,0</w:t>
            </w:r>
          </w:p>
        </w:tc>
      </w:tr>
      <w:tr w:rsidR="00947B87" w:rsidRPr="00947B87" w:rsidTr="008F44EB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bookmarkStart w:id="0" w:name="Par1380"/>
            <w:bookmarkEnd w:id="0"/>
            <w:r w:rsidRPr="00947B8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947B8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6177,56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947B87"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:lang w:eastAsia="en-US"/>
              </w:rPr>
              <w:t>4504,13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947B8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5463,71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947B8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1797,9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947B8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1900,0</w:t>
            </w:r>
          </w:p>
        </w:tc>
      </w:tr>
      <w:tr w:rsidR="00947B87" w:rsidRPr="00947B87" w:rsidTr="008F44EB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bookmarkStart w:id="1" w:name="Par1385"/>
            <w:bookmarkEnd w:id="1"/>
            <w:r w:rsidRPr="00947B8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947B8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947B8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947B8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947B8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947B8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947B87" w:rsidRPr="00947B87" w:rsidTr="008F44EB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bookmarkStart w:id="2" w:name="Par1390"/>
            <w:bookmarkEnd w:id="2"/>
            <w:r w:rsidRPr="00947B8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947B8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947B8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947B8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947B8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947B8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947B87" w:rsidRPr="00947B87" w:rsidTr="008F44EB">
        <w:trPr>
          <w:trHeight w:val="98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bookmarkStart w:id="3" w:name="Par1395"/>
            <w:bookmarkEnd w:id="3"/>
            <w:r w:rsidRPr="00947B8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прочие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947B8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947B8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947B8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947B8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947B8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947B87" w:rsidRPr="00947B87" w:rsidTr="008F44EB">
        <w:trPr>
          <w:trHeight w:val="21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947B8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Основное мероприятие 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947B8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Замена сетей водоснабжения</w:t>
            </w:r>
          </w:p>
          <w:p w:rsidR="00947B87" w:rsidRPr="00947B87" w:rsidRDefault="00947B87" w:rsidP="00947B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947B8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947B8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504,87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947B8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373,78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947B8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947B8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947B8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1750,0</w:t>
            </w:r>
          </w:p>
        </w:tc>
      </w:tr>
      <w:tr w:rsidR="00947B87" w:rsidRPr="00947B87" w:rsidTr="008F44EB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947B8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947B8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504,87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947B8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373,78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947B8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947B8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947B8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1750,0</w:t>
            </w:r>
          </w:p>
        </w:tc>
      </w:tr>
      <w:tr w:rsidR="00947B87" w:rsidRPr="00947B87" w:rsidTr="008F44EB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947B8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947B8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947B8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947B8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947B8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947B8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947B87" w:rsidRPr="00947B87" w:rsidTr="008F44EB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947B8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947B8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947B8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947B8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947B8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947B8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947B87" w:rsidRPr="00947B87" w:rsidTr="008F44EB">
        <w:trPr>
          <w:trHeight w:val="2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947B8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прочие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947B8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947B8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947B8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947B8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7" w:rsidRPr="00947B87" w:rsidRDefault="00947B87" w:rsidP="00947B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947B8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0</w:t>
            </w:r>
          </w:p>
        </w:tc>
      </w:tr>
    </w:tbl>
    <w:p w:rsidR="00947B87" w:rsidRPr="00947B87" w:rsidRDefault="00947B87" w:rsidP="00947B87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sectPr w:rsidR="00947B87" w:rsidRPr="00947B87" w:rsidSect="004D256E">
          <w:pgSz w:w="16838" w:h="11906" w:orient="landscape"/>
          <w:pgMar w:top="1702" w:right="1134" w:bottom="1701" w:left="1134" w:header="709" w:footer="709" w:gutter="0"/>
          <w:cols w:space="708"/>
          <w:docGrid w:linePitch="360"/>
        </w:sectPr>
      </w:pPr>
    </w:p>
    <w:p w:rsidR="00947B87" w:rsidRPr="00947B87" w:rsidRDefault="00947B87" w:rsidP="00947B87">
      <w:pPr>
        <w:suppressAutoHyphens w:val="0"/>
        <w:autoSpaceDE w:val="0"/>
        <w:autoSpaceDN w:val="0"/>
        <w:adjustRightInd w:val="0"/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47B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2. Начальнику отдела по связям с общественностью и СМИ                          А.А. Захаровой опубликовать настоящее постановление на официальном сайте городского округа город Выкса в информационно-телекоммуникационной сети Интернет.</w:t>
      </w:r>
    </w:p>
    <w:p w:rsidR="00947B87" w:rsidRPr="00947B87" w:rsidRDefault="00947B87" w:rsidP="00947B87">
      <w:pPr>
        <w:suppressAutoHyphens w:val="0"/>
        <w:autoSpaceDE w:val="0"/>
        <w:autoSpaceDN w:val="0"/>
        <w:adjustRightInd w:val="0"/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47B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3. </w:t>
      </w:r>
      <w:proofErr w:type="gramStart"/>
      <w:r w:rsidRPr="00947B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Контроль за</w:t>
      </w:r>
      <w:proofErr w:type="gramEnd"/>
      <w:r w:rsidRPr="00947B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городского округа город Выкса Д.А. Орлова.</w:t>
      </w:r>
    </w:p>
    <w:p w:rsidR="00947B87" w:rsidRPr="00947B87" w:rsidRDefault="00947B87" w:rsidP="00947B87">
      <w:pPr>
        <w:suppressAutoHyphens w:val="0"/>
        <w:autoSpaceDE w:val="0"/>
        <w:autoSpaceDN w:val="0"/>
        <w:adjustRightInd w:val="0"/>
        <w:spacing w:after="0" w:line="360" w:lineRule="auto"/>
        <w:ind w:firstLine="539"/>
        <w:jc w:val="both"/>
        <w:outlineLvl w:val="0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</w:p>
    <w:p w:rsidR="00947B87" w:rsidRPr="00947B87" w:rsidRDefault="00947B87" w:rsidP="00947B87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</w:p>
    <w:p w:rsidR="00947B87" w:rsidRPr="00947B87" w:rsidRDefault="00947B87" w:rsidP="00947B87">
      <w:pPr>
        <w:suppressAutoHyphens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</w:p>
    <w:p w:rsidR="00947B87" w:rsidRPr="00947B87" w:rsidRDefault="00947B87" w:rsidP="00947B87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947B87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>Глава местного самоуправления</w:t>
      </w:r>
      <w:r w:rsidRPr="00947B87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ab/>
      </w:r>
      <w:r w:rsidRPr="00947B87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ab/>
      </w:r>
      <w:r w:rsidRPr="00947B87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ab/>
      </w:r>
      <w:r w:rsidRPr="00947B87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ab/>
      </w:r>
      <w:r w:rsidRPr="00947B87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ab/>
      </w:r>
      <w:r w:rsidRPr="00947B87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ab/>
        <w:t>В.В. Кочетков</w:t>
      </w:r>
    </w:p>
    <w:p w:rsidR="00585A33" w:rsidRDefault="00585A33">
      <w:bookmarkStart w:id="4" w:name="_GoBack"/>
      <w:bookmarkEnd w:id="4"/>
    </w:p>
    <w:sectPr w:rsidR="00585A33" w:rsidSect="008B509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289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40B"/>
    <w:rsid w:val="0046040B"/>
    <w:rsid w:val="00585A33"/>
    <w:rsid w:val="00612F38"/>
    <w:rsid w:val="0094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F38"/>
    <w:pPr>
      <w:suppressAutoHyphens/>
      <w:spacing w:after="200" w:line="276" w:lineRule="auto"/>
    </w:pPr>
    <w:rPr>
      <w:rFonts w:ascii="Calibri" w:hAnsi="Calibri" w:cs="font289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B87"/>
    <w:rPr>
      <w:rFonts w:ascii="Tahoma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F38"/>
    <w:pPr>
      <w:suppressAutoHyphens/>
      <w:spacing w:after="200" w:line="276" w:lineRule="auto"/>
    </w:pPr>
    <w:rPr>
      <w:rFonts w:ascii="Calibri" w:hAnsi="Calibri" w:cs="font289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B87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1003</Words>
  <Characters>5721</Characters>
  <Application>Microsoft Office Word</Application>
  <DocSecurity>0</DocSecurity>
  <Lines>47</Lines>
  <Paragraphs>13</Paragraphs>
  <ScaleCrop>false</ScaleCrop>
  <Company/>
  <LinksUpToDate>false</LinksUpToDate>
  <CharactersWithSpaces>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Тугарева Маргарита Михайловна</dc:creator>
  <cp:keywords/>
  <dc:description/>
  <cp:lastModifiedBy>Тугарева Маргарита Михайловна</cp:lastModifiedBy>
  <cp:revision>2</cp:revision>
  <dcterms:created xsi:type="dcterms:W3CDTF">2017-07-06T05:22:00Z</dcterms:created>
  <dcterms:modified xsi:type="dcterms:W3CDTF">2017-07-06T05:22:00Z</dcterms:modified>
</cp:coreProperties>
</file>