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A47917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</w:t>
      </w:r>
      <w:r w:rsidR="00A47917" w:rsidRPr="00A4791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под строительство объекта «Участок обводного самотечного коллектора от колодца в районе д.28 ул. Пушкина через КНС «Зуева» до КНС «Главная»»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A47917">
        <w:rPr>
          <w:rFonts w:ascii="Times New Roman" w:hAnsi="Times New Roman" w:cs="Times New Roman"/>
          <w:sz w:val="28"/>
          <w:szCs w:val="28"/>
        </w:rPr>
        <w:t>05.09</w:t>
      </w:r>
      <w:r w:rsidR="00FC3294">
        <w:rPr>
          <w:rFonts w:ascii="Times New Roman" w:hAnsi="Times New Roman" w:cs="Times New Roman"/>
          <w:sz w:val="28"/>
          <w:szCs w:val="28"/>
        </w:rPr>
        <w:t>.2017</w:t>
      </w:r>
    </w:p>
    <w:p w:rsidR="00FC3294" w:rsidRDefault="00FC3294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>Нижегородская область, город Выкса, Красная площадь, здание 1, каб.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C3294" w:rsidRDefault="00FC3294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EB658F" w:rsidRDefault="00EB658F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Pr="00090B7A" w:rsidRDefault="00EB658F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заявителя</w:t>
      </w:r>
      <w:r w:rsidR="00090B7A" w:rsidRPr="00090B7A">
        <w:rPr>
          <w:rFonts w:ascii="Times New Roman" w:hAnsi="Times New Roman" w:cs="Times New Roman"/>
          <w:b/>
          <w:sz w:val="28"/>
          <w:szCs w:val="28"/>
        </w:rPr>
        <w:t>:</w:t>
      </w:r>
    </w:p>
    <w:p w:rsidR="00EB658F" w:rsidRPr="00644FE4" w:rsidRDefault="00644F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 К.И.</w:t>
      </w:r>
    </w:p>
    <w:p w:rsidR="00FC3294" w:rsidRP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A47917" w:rsidRPr="00A4791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под строительство объекта «Участок обводного самотечного коллектора от колодца в районе д.28 ул. Пушкина через КНС «Зуева» до КНС «Главная»»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47917">
        <w:rPr>
          <w:rFonts w:ascii="Times New Roman" w:hAnsi="Times New Roman" w:cs="Times New Roman"/>
          <w:sz w:val="28"/>
          <w:szCs w:val="28"/>
        </w:rPr>
        <w:t>27 июля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4D7946">
        <w:rPr>
          <w:rFonts w:ascii="Times New Roman" w:hAnsi="Times New Roman" w:cs="Times New Roman"/>
          <w:sz w:val="28"/>
          <w:szCs w:val="28"/>
        </w:rPr>
        <w:t>1</w:t>
      </w:r>
      <w:r w:rsidR="00A47917">
        <w:rPr>
          <w:rFonts w:ascii="Times New Roman" w:hAnsi="Times New Roman" w:cs="Times New Roman"/>
          <w:sz w:val="28"/>
          <w:szCs w:val="28"/>
        </w:rPr>
        <w:t>9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A47917">
        <w:rPr>
          <w:rFonts w:ascii="Times New Roman" w:hAnsi="Times New Roman" w:cs="Times New Roman"/>
          <w:sz w:val="28"/>
          <w:szCs w:val="28"/>
        </w:rPr>
        <w:t>27 июля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479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A47917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7917">
        <w:rPr>
          <w:rFonts w:ascii="Times New Roman" w:hAnsi="Times New Roman" w:cs="Times New Roman"/>
          <w:sz w:val="28"/>
          <w:szCs w:val="28"/>
        </w:rPr>
        <w:t>3</w:t>
      </w:r>
      <w:r w:rsidR="00AF01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A47917">
        <w:rPr>
          <w:rFonts w:ascii="Times New Roman" w:hAnsi="Times New Roman" w:cs="Times New Roman"/>
          <w:sz w:val="28"/>
          <w:szCs w:val="28"/>
        </w:rPr>
        <w:t>4</w:t>
      </w:r>
      <w:r w:rsidR="00AF01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</w:t>
      </w:r>
      <w:r w:rsidR="00A47917" w:rsidRPr="00A47917">
        <w:rPr>
          <w:rFonts w:ascii="Times New Roman" w:hAnsi="Times New Roman" w:cs="Times New Roman"/>
          <w:sz w:val="28"/>
          <w:szCs w:val="28"/>
        </w:rPr>
        <w:t>проект</w:t>
      </w:r>
      <w:r w:rsidR="00A47917">
        <w:rPr>
          <w:rFonts w:ascii="Times New Roman" w:hAnsi="Times New Roman" w:cs="Times New Roman"/>
          <w:sz w:val="28"/>
          <w:szCs w:val="28"/>
        </w:rPr>
        <w:t>е</w:t>
      </w:r>
      <w:r w:rsidR="00A47917" w:rsidRPr="00A479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строительство объекта «Участок обводного </w:t>
      </w:r>
      <w:r w:rsidR="00A47917" w:rsidRPr="00A47917">
        <w:rPr>
          <w:rFonts w:ascii="Times New Roman" w:hAnsi="Times New Roman" w:cs="Times New Roman"/>
          <w:sz w:val="28"/>
          <w:szCs w:val="28"/>
        </w:rPr>
        <w:lastRenderedPageBreak/>
        <w:t>самотечного коллектора от колодца в районе д.28 ул. Пушкина через КНС «Зуева» до КНС «Главная»»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BD171C" w:rsidRPr="00A47917">
        <w:rPr>
          <w:rFonts w:ascii="Times New Roman" w:hAnsi="Times New Roman" w:cs="Times New Roman"/>
          <w:sz w:val="28"/>
          <w:szCs w:val="28"/>
        </w:rPr>
        <w:t>проект</w:t>
      </w:r>
      <w:r w:rsidR="00644FE4">
        <w:rPr>
          <w:rFonts w:ascii="Times New Roman" w:hAnsi="Times New Roman" w:cs="Times New Roman"/>
          <w:sz w:val="28"/>
          <w:szCs w:val="28"/>
        </w:rPr>
        <w:t>а</w:t>
      </w:r>
      <w:r w:rsidR="00BD171C" w:rsidRPr="00A479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строительство объекта «Участок обводного самотечного коллектора от колодца в районе д.28 ул. Пушкина через КНС «Зуева» до КНС «Главная»»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CD581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4791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44FE4">
        <w:rPr>
          <w:rFonts w:ascii="Times New Roman" w:hAnsi="Times New Roman" w:cs="Times New Roman"/>
          <w:sz w:val="28"/>
          <w:szCs w:val="28"/>
        </w:rPr>
        <w:t>и предоставления</w:t>
      </w:r>
      <w:r w:rsidR="00F77C6B">
        <w:rPr>
          <w:rFonts w:ascii="Times New Roman" w:hAnsi="Times New Roman" w:cs="Times New Roman"/>
          <w:sz w:val="28"/>
          <w:szCs w:val="28"/>
        </w:rPr>
        <w:t xml:space="preserve"> </w:t>
      </w:r>
      <w:r w:rsidR="00644FE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FE4">
        <w:rPr>
          <w:rFonts w:ascii="Times New Roman" w:hAnsi="Times New Roman" w:cs="Times New Roman"/>
          <w:sz w:val="28"/>
          <w:szCs w:val="28"/>
        </w:rPr>
        <w:t xml:space="preserve"> МУП «Стоки»</w:t>
      </w:r>
      <w:r w:rsidR="00F77C6B">
        <w:rPr>
          <w:rFonts w:ascii="Times New Roman" w:hAnsi="Times New Roman" w:cs="Times New Roman"/>
          <w:sz w:val="28"/>
          <w:szCs w:val="28"/>
        </w:rPr>
        <w:t xml:space="preserve"> на период строительства коллектора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Pr="00BD171C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1C">
        <w:rPr>
          <w:rFonts w:ascii="Times New Roman" w:hAnsi="Times New Roman" w:cs="Times New Roman"/>
          <w:sz w:val="28"/>
          <w:szCs w:val="28"/>
        </w:rPr>
        <w:t>Обсуждаем</w:t>
      </w:r>
      <w:r w:rsidR="0021446B" w:rsidRPr="00BD171C">
        <w:rPr>
          <w:rFonts w:ascii="Times New Roman" w:hAnsi="Times New Roman" w:cs="Times New Roman"/>
          <w:sz w:val="28"/>
          <w:szCs w:val="28"/>
        </w:rPr>
        <w:t>ая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21446B" w:rsidRPr="00BD171C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 w:rsidRPr="00BD171C"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 w:rsidRPr="00BD171C">
        <w:rPr>
          <w:rFonts w:ascii="Times New Roman" w:hAnsi="Times New Roman" w:cs="Times New Roman"/>
          <w:sz w:val="28"/>
          <w:szCs w:val="28"/>
        </w:rPr>
        <w:t>а</w:t>
      </w:r>
      <w:r w:rsidRPr="00BD171C">
        <w:rPr>
          <w:rFonts w:ascii="Times New Roman" w:hAnsi="Times New Roman" w:cs="Times New Roman"/>
          <w:sz w:val="28"/>
          <w:szCs w:val="28"/>
        </w:rPr>
        <w:t xml:space="preserve"> </w:t>
      </w:r>
      <w:r w:rsidR="00CD581E" w:rsidRPr="00BD171C">
        <w:rPr>
          <w:rFonts w:ascii="Times New Roman" w:hAnsi="Times New Roman" w:cs="Times New Roman"/>
          <w:sz w:val="28"/>
          <w:szCs w:val="28"/>
        </w:rPr>
        <w:t>ООО</w:t>
      </w:r>
      <w:r w:rsidRPr="00BD171C">
        <w:rPr>
          <w:rFonts w:ascii="Times New Roman" w:hAnsi="Times New Roman" w:cs="Times New Roman"/>
          <w:sz w:val="28"/>
          <w:szCs w:val="28"/>
        </w:rPr>
        <w:t xml:space="preserve"> «</w:t>
      </w:r>
      <w:r w:rsidR="00BD171C" w:rsidRPr="00BD171C">
        <w:rPr>
          <w:rFonts w:ascii="Times New Roman" w:hAnsi="Times New Roman" w:cs="Times New Roman"/>
          <w:sz w:val="28"/>
          <w:szCs w:val="28"/>
        </w:rPr>
        <w:t>Нижегородагроводпроект</w:t>
      </w:r>
      <w:r w:rsidRPr="00BD171C">
        <w:rPr>
          <w:rFonts w:ascii="Times New Roman" w:hAnsi="Times New Roman" w:cs="Times New Roman"/>
          <w:sz w:val="28"/>
          <w:szCs w:val="28"/>
        </w:rPr>
        <w:t xml:space="preserve">» г. </w:t>
      </w:r>
      <w:r w:rsidR="00BD171C" w:rsidRPr="00BD171C">
        <w:rPr>
          <w:rFonts w:ascii="Times New Roman" w:hAnsi="Times New Roman" w:cs="Times New Roman"/>
          <w:sz w:val="28"/>
          <w:szCs w:val="28"/>
        </w:rPr>
        <w:t>Нижний Новгород</w:t>
      </w:r>
      <w:r w:rsidRPr="00BD171C">
        <w:rPr>
          <w:rFonts w:ascii="Times New Roman" w:hAnsi="Times New Roman" w:cs="Times New Roman"/>
          <w:sz w:val="28"/>
          <w:szCs w:val="28"/>
        </w:rPr>
        <w:t>.</w:t>
      </w:r>
    </w:p>
    <w:p w:rsidR="00CD581E" w:rsidRPr="00644FE4" w:rsidRDefault="00CD581E" w:rsidP="00CD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Далее слово для представления проекта предоставили </w:t>
      </w:r>
      <w:r w:rsidR="00644FE4">
        <w:rPr>
          <w:rFonts w:ascii="Times New Roman" w:hAnsi="Times New Roman" w:cs="Times New Roman"/>
          <w:i/>
          <w:sz w:val="28"/>
          <w:szCs w:val="28"/>
        </w:rPr>
        <w:t>Раеву К.И.:</w:t>
      </w:r>
    </w:p>
    <w:p w:rsidR="00CD581E" w:rsidRDefault="00CD581E" w:rsidP="00CD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>
        <w:rPr>
          <w:rFonts w:ascii="Times New Roman" w:hAnsi="Times New Roman" w:cs="Times New Roman"/>
          <w:sz w:val="28"/>
          <w:szCs w:val="28"/>
        </w:rPr>
        <w:t xml:space="preserve">города Выкса и комиссия. Сегодня речь пойдет о проекте </w:t>
      </w:r>
      <w:r w:rsidR="00644FE4" w:rsidRPr="00A47917">
        <w:rPr>
          <w:rFonts w:ascii="Times New Roman" w:hAnsi="Times New Roman" w:cs="Times New Roman"/>
          <w:sz w:val="28"/>
          <w:szCs w:val="28"/>
        </w:rPr>
        <w:t>планировки и межевания территории под строительство объекта «Участок обводного самотечного коллектора от колодца в районе д.28 ул. Пушкина через КНС «Зуева» до КНС «Главная»»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81E" w:rsidRPr="00CD581E" w:rsidRDefault="00644FE4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 проектируемого самотечного коллектора запроектирована от колодца в рйоне д. 28 по ул.Пушкина через КНС «Зуева» до существующего колодца около КН</w:t>
      </w:r>
      <w:r w:rsidR="00DB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«Главная»</w:t>
      </w:r>
      <w:r w:rsidR="00CD581E"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B4" w:rsidRDefault="00CD581E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Земли, по которым прокладывается проектируемый </w:t>
      </w:r>
      <w:r w:rsidR="00644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</w:t>
      </w: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землям населенного пункта, которые являются землями государственной собственности до разграничения, частично проходят по землям, находящимся в </w:t>
      </w:r>
      <w:r w:rsidR="00DB4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собственности.</w:t>
      </w:r>
    </w:p>
    <w:p w:rsidR="00CD581E" w:rsidRDefault="00DB4BB4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проектируемой самотечной канализации составляет 943 м.</w:t>
      </w:r>
    </w:p>
    <w:p w:rsidR="00DB4BB4" w:rsidRDefault="00DB4BB4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проектруемой самотечной канализационной сети предусмотрена установка смотровых колодцев.</w:t>
      </w:r>
    </w:p>
    <w:p w:rsidR="00DB4BB4" w:rsidRPr="00CD581E" w:rsidRDefault="00DB4BB4" w:rsidP="00CD581E">
      <w:pPr>
        <w:spacing w:after="0" w:line="240" w:lineRule="auto"/>
        <w:ind w:left="170"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самотечной канализацией под автодорогой 22ОП РЗ 22К-0040 «Подъезд к г. Выкса от а/д Владимир-Муром-Арзамас км 18+610» и через пруд Межонский будет строиться методом продавливания</w:t>
      </w:r>
      <w:r w:rsidR="00CA3F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Сцелью рационального использования земель проектом предусматривается минимальное использование земель при строительстве объекта.</w:t>
      </w:r>
    </w:p>
    <w:p w:rsidR="00CD581E" w:rsidRDefault="00CD581E" w:rsidP="002E46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 строительстве линейного объекта учитываются охранные зоны существующих инженерных коммуникаций.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задавайте.»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5C81">
        <w:rPr>
          <w:rFonts w:ascii="Times New Roman" w:hAnsi="Times New Roman" w:cs="Times New Roman"/>
          <w:sz w:val="28"/>
          <w:szCs w:val="28"/>
        </w:rPr>
        <w:t>В</w:t>
      </w:r>
      <w:r w:rsidR="001A425B">
        <w:rPr>
          <w:rFonts w:ascii="Times New Roman" w:hAnsi="Times New Roman" w:cs="Times New Roman"/>
          <w:sz w:val="28"/>
          <w:szCs w:val="28"/>
        </w:rPr>
        <w:t>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EF5C81">
        <w:rPr>
          <w:rFonts w:ascii="Times New Roman" w:hAnsi="Times New Roman" w:cs="Times New Roman"/>
          <w:sz w:val="28"/>
          <w:szCs w:val="28"/>
        </w:rPr>
        <w:t xml:space="preserve"> нет</w:t>
      </w:r>
      <w:r w:rsidR="001A425B">
        <w:rPr>
          <w:rFonts w:ascii="Times New Roman" w:hAnsi="Times New Roman" w:cs="Times New Roman"/>
          <w:sz w:val="28"/>
          <w:szCs w:val="28"/>
        </w:rPr>
        <w:t>,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CA3F45" w:rsidRPr="00267E73" w:rsidRDefault="00CA3F45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7A300B" w:rsidRPr="00546DED" w:rsidRDefault="007A300B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6DED">
        <w:rPr>
          <w:sz w:val="28"/>
          <w:szCs w:val="28"/>
        </w:rPr>
        <w:t>Председательствующий на слушаниях,</w:t>
      </w:r>
      <w:bookmarkStart w:id="0" w:name="_GoBack"/>
      <w:bookmarkEnd w:id="0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Д.В.Растунин</w:t>
      </w: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4683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4E85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87DE9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4D62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4FE4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2F36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1D87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47917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018A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71C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3F45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D581E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BB4"/>
    <w:rsid w:val="00DB4DA7"/>
    <w:rsid w:val="00DB5734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1708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B658F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EF5C81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77C6B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FABF-F0EB-45F8-A1CA-4475179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58</cp:revision>
  <cp:lastPrinted>2017-09-06T09:41:00Z</cp:lastPrinted>
  <dcterms:created xsi:type="dcterms:W3CDTF">2014-04-14T04:37:00Z</dcterms:created>
  <dcterms:modified xsi:type="dcterms:W3CDTF">2017-09-06T09:42:00Z</dcterms:modified>
</cp:coreProperties>
</file>