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Заключение </w:t>
      </w:r>
    </w:p>
    <w:p w:rsidR="00EC6417" w:rsidRP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>о результатах публичных слушаний</w:t>
      </w:r>
    </w:p>
    <w:p w:rsidR="00EC6417" w:rsidRPr="00EC6417" w:rsidRDefault="00EC6417" w:rsidP="009B596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6417">
        <w:rPr>
          <w:b/>
          <w:sz w:val="28"/>
          <w:szCs w:val="28"/>
        </w:rPr>
        <w:t xml:space="preserve">по проекту </w:t>
      </w:r>
      <w:r w:rsidR="009B5963">
        <w:rPr>
          <w:b/>
          <w:sz w:val="28"/>
          <w:szCs w:val="28"/>
        </w:rPr>
        <w:t>межевания</w:t>
      </w:r>
      <w:r w:rsidRPr="00EC6417">
        <w:rPr>
          <w:b/>
          <w:sz w:val="28"/>
          <w:szCs w:val="28"/>
        </w:rPr>
        <w:t xml:space="preserve"> территории</w:t>
      </w:r>
      <w:r w:rsidR="009B5963">
        <w:rPr>
          <w:b/>
          <w:sz w:val="28"/>
          <w:szCs w:val="28"/>
        </w:rPr>
        <w:t xml:space="preserve"> в районе здания № 26 по улице Лесозаводская в городе Выкса Нижегородской области</w:t>
      </w:r>
      <w:r w:rsidRPr="00EC6417">
        <w:rPr>
          <w:b/>
          <w:sz w:val="28"/>
          <w:szCs w:val="28"/>
        </w:rPr>
        <w:t xml:space="preserve"> 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center"/>
        <w:rPr>
          <w:b/>
          <w:sz w:val="32"/>
          <w:szCs w:val="32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</w:pPr>
      <w:r w:rsidRPr="00EB327C">
        <w:rPr>
          <w:b/>
        </w:rPr>
        <w:t>Оформлено 1</w:t>
      </w:r>
      <w:r w:rsidR="009B5963">
        <w:rPr>
          <w:b/>
        </w:rPr>
        <w:t>2</w:t>
      </w:r>
      <w:r w:rsidRPr="00EB327C">
        <w:rPr>
          <w:b/>
        </w:rPr>
        <w:t xml:space="preserve"> </w:t>
      </w:r>
      <w:r w:rsidR="009B5963">
        <w:rPr>
          <w:b/>
        </w:rPr>
        <w:t>октября</w:t>
      </w:r>
      <w:r w:rsidRPr="00EB327C">
        <w:rPr>
          <w:b/>
        </w:rPr>
        <w:t xml:space="preserve"> 2018 года</w:t>
      </w:r>
      <w:r>
        <w:t xml:space="preserve"> на основании протокола публичных слушаний от </w:t>
      </w:r>
      <w:r w:rsidR="009B5963">
        <w:t>11 октября</w:t>
      </w:r>
      <w:r>
        <w:t xml:space="preserve"> 2018 года.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 публичных слушаниях приняли участие 2 человека.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предложени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9B5963" w:rsidRPr="009B5963">
        <w:rPr>
          <w:rFonts w:eastAsia="Calibri"/>
        </w:rPr>
        <w:t>по проекту межевания территории в районе здания № 26 по улице Лесозаводская в городе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От участников публичных слушаний замечани</w:t>
      </w:r>
      <w:r w:rsidR="00EB327C">
        <w:rPr>
          <w:rFonts w:eastAsia="Calibri"/>
          <w:b/>
        </w:rPr>
        <w:t>й</w:t>
      </w:r>
      <w:r>
        <w:rPr>
          <w:rFonts w:eastAsia="Calibri"/>
        </w:rPr>
        <w:t xml:space="preserve"> </w:t>
      </w:r>
      <w:r w:rsidR="009B5963" w:rsidRPr="009B5963">
        <w:rPr>
          <w:rFonts w:eastAsia="Calibri"/>
        </w:rPr>
        <w:t>по проекту межевания территории в районе здания № 26 по улице Лесозаводская в городе Выкса Нижегородской области</w:t>
      </w:r>
      <w:r>
        <w:rPr>
          <w:rFonts w:eastAsia="Calibri"/>
        </w:rPr>
        <w:t xml:space="preserve"> </w:t>
      </w:r>
      <w:r w:rsidRPr="00EB327C">
        <w:rPr>
          <w:rFonts w:eastAsia="Calibri"/>
          <w:b/>
        </w:rPr>
        <w:t>не поступал</w:t>
      </w:r>
      <w:r w:rsidR="00EB327C" w:rsidRPr="00EB327C">
        <w:rPr>
          <w:rFonts w:eastAsia="Calibri"/>
          <w:b/>
        </w:rPr>
        <w:t>о</w:t>
      </w:r>
      <w:r w:rsidRPr="00EB327C">
        <w:rPr>
          <w:rFonts w:eastAsia="Calibri"/>
          <w:b/>
        </w:rPr>
        <w:t>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Pr="00EB327C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  <w:b/>
        </w:rPr>
      </w:pPr>
      <w:r w:rsidRPr="00EB327C">
        <w:rPr>
          <w:rFonts w:eastAsia="Calibri"/>
          <w:b/>
        </w:rPr>
        <w:t>Вывод по результатам публичных слушаний (общественных обсуждений):</w:t>
      </w:r>
    </w:p>
    <w:p w:rsidR="00EB327C" w:rsidRDefault="00EB327C" w:rsidP="00EB327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EB327C">
        <w:rPr>
          <w:rFonts w:eastAsia="Calibri"/>
        </w:rPr>
        <w:t xml:space="preserve">Публичные слушания </w:t>
      </w:r>
      <w:r w:rsidR="009B5963" w:rsidRPr="009B5963">
        <w:rPr>
          <w:rFonts w:eastAsia="Calibri"/>
        </w:rPr>
        <w:t>по проекту межевания территории в районе здания № 26 по улице Лесозаводская в городе Выкса Нижегородской области</w:t>
      </w:r>
      <w:r w:rsidRPr="00EB327C">
        <w:rPr>
          <w:rFonts w:eastAsia="Calibri"/>
        </w:rPr>
        <w:t xml:space="preserve"> проведены в соответствии с требованиями ст. 4</w:t>
      </w:r>
      <w:r>
        <w:rPr>
          <w:rFonts w:eastAsia="Calibri"/>
        </w:rPr>
        <w:t>6</w:t>
      </w:r>
      <w:r w:rsidRPr="00EB327C">
        <w:rPr>
          <w:rFonts w:eastAsia="Calibri"/>
        </w:rPr>
        <w:t xml:space="preserve"> Градостроительного кодекса РФ от 29 декабря 2004 № 190-ФЗ, решением Совета депутатов городского округа город Выкса Нижегородской области от </w:t>
      </w:r>
      <w:r>
        <w:rPr>
          <w:rFonts w:eastAsia="Calibri"/>
        </w:rPr>
        <w:t>26.06.2018</w:t>
      </w:r>
      <w:r w:rsidRPr="00EB327C">
        <w:rPr>
          <w:rFonts w:eastAsia="Calibri"/>
        </w:rPr>
        <w:t xml:space="preserve"> № </w:t>
      </w:r>
      <w:r>
        <w:rPr>
          <w:rFonts w:eastAsia="Calibri"/>
        </w:rPr>
        <w:t>73</w:t>
      </w:r>
      <w:r w:rsidRPr="00EB327C">
        <w:rPr>
          <w:rFonts w:eastAsia="Calibri"/>
        </w:rPr>
        <w:t xml:space="preserve"> «О положени</w:t>
      </w:r>
      <w:r>
        <w:rPr>
          <w:rFonts w:eastAsia="Calibri"/>
        </w:rPr>
        <w:t>ях</w:t>
      </w:r>
      <w:r w:rsidRPr="00EB327C">
        <w:rPr>
          <w:rFonts w:eastAsia="Calibri"/>
        </w:rPr>
        <w:t xml:space="preserve"> о порядке организации и проведения публичных слушаний </w:t>
      </w:r>
      <w:r>
        <w:rPr>
          <w:rFonts w:eastAsia="Calibri"/>
        </w:rPr>
        <w:t xml:space="preserve">и общественных обсуждений </w:t>
      </w:r>
      <w:r w:rsidRPr="00EB327C">
        <w:rPr>
          <w:rFonts w:eastAsia="Calibri"/>
        </w:rPr>
        <w:t xml:space="preserve">в городском округе город Выкса Нижегородской области», распоряжением главы местного самоуправления городского округа город Выкса Нижегородской области от </w:t>
      </w:r>
      <w:r>
        <w:rPr>
          <w:rFonts w:eastAsia="Calibri"/>
        </w:rPr>
        <w:t>0</w:t>
      </w:r>
      <w:r w:rsidR="009B5963">
        <w:rPr>
          <w:rFonts w:eastAsia="Calibri"/>
        </w:rPr>
        <w:t>7</w:t>
      </w:r>
      <w:r>
        <w:rPr>
          <w:rFonts w:eastAsia="Calibri"/>
        </w:rPr>
        <w:t>.0</w:t>
      </w:r>
      <w:r w:rsidR="009B5963">
        <w:rPr>
          <w:rFonts w:eastAsia="Calibri"/>
        </w:rPr>
        <w:t>9</w:t>
      </w:r>
      <w:r w:rsidRPr="00EB327C">
        <w:rPr>
          <w:rFonts w:eastAsia="Calibri"/>
        </w:rPr>
        <w:t xml:space="preserve">.2018 № </w:t>
      </w:r>
      <w:r w:rsidR="009B5963">
        <w:rPr>
          <w:rFonts w:eastAsia="Calibri"/>
        </w:rPr>
        <w:t>38</w:t>
      </w:r>
      <w:bookmarkStart w:id="0" w:name="_GoBack"/>
      <w:bookmarkEnd w:id="0"/>
      <w:r w:rsidRPr="00EB327C">
        <w:rPr>
          <w:rFonts w:eastAsia="Calibri"/>
        </w:rPr>
        <w:t>-р «О назначении публичных слушаний» и, в соответствии с требованиями действующего законодательства, признаны состоявшимися.</w:t>
      </w: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Default="00EB327C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C6417" w:rsidRDefault="00EC6417" w:rsidP="00EC6417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Председательствующий на слушаниях,</w:t>
      </w:r>
    </w:p>
    <w:p w:rsidR="00EB327C" w:rsidRPr="00EB327C" w:rsidRDefault="00EB327C" w:rsidP="00EB327C">
      <w:pPr>
        <w:autoSpaceDE w:val="0"/>
        <w:autoSpaceDN w:val="0"/>
        <w:adjustRightInd w:val="0"/>
        <w:jc w:val="both"/>
      </w:pPr>
      <w:r w:rsidRPr="00EB327C">
        <w:t>заместитель главы администрации                                                                                                  Д.В.Растунин</w:t>
      </w:r>
    </w:p>
    <w:p w:rsidR="00D621B1" w:rsidRDefault="00D621B1"/>
    <w:sectPr w:rsidR="00D6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D31"/>
    <w:rsid w:val="00147D31"/>
    <w:rsid w:val="009B5963"/>
    <w:rsid w:val="00D621B1"/>
    <w:rsid w:val="00EB327C"/>
    <w:rsid w:val="00EC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806A9-3A04-49A8-BED3-DCE2C45C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64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Чиркова Юлия Дмитриевна</dc:creator>
  <cp:keywords/>
  <dc:description/>
  <cp:lastModifiedBy>Чиркова Юлия Дмитриевна</cp:lastModifiedBy>
  <cp:revision>3</cp:revision>
  <dcterms:created xsi:type="dcterms:W3CDTF">2018-07-17T07:08:00Z</dcterms:created>
  <dcterms:modified xsi:type="dcterms:W3CDTF">2018-10-11T13:34:00Z</dcterms:modified>
</cp:coreProperties>
</file>