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FD" w:rsidRPr="001205FD" w:rsidRDefault="002A54B8" w:rsidP="00E009D2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205FD" w:rsidRDefault="002A54B8" w:rsidP="00E009D2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70FB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1205FD" w:rsidRDefault="002B4480" w:rsidP="00E009D2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12192">
        <w:rPr>
          <w:rFonts w:ascii="Times New Roman" w:hAnsi="Times New Roman" w:cs="Times New Roman"/>
          <w:sz w:val="24"/>
          <w:szCs w:val="24"/>
        </w:rPr>
        <w:t xml:space="preserve">  августа</w:t>
      </w:r>
      <w:r w:rsidR="00B23C0E">
        <w:rPr>
          <w:rFonts w:ascii="Times New Roman" w:hAnsi="Times New Roman" w:cs="Times New Roman"/>
          <w:sz w:val="24"/>
          <w:szCs w:val="24"/>
        </w:rPr>
        <w:t xml:space="preserve"> 201</w:t>
      </w:r>
      <w:r w:rsidR="008E3356">
        <w:rPr>
          <w:rFonts w:ascii="Times New Roman" w:hAnsi="Times New Roman" w:cs="Times New Roman"/>
          <w:sz w:val="24"/>
          <w:szCs w:val="24"/>
        </w:rPr>
        <w:t>6</w:t>
      </w:r>
      <w:r w:rsidR="00B23C0E">
        <w:rPr>
          <w:rFonts w:ascii="Times New Roman" w:hAnsi="Times New Roman" w:cs="Times New Roman"/>
          <w:sz w:val="24"/>
          <w:szCs w:val="24"/>
        </w:rPr>
        <w:t xml:space="preserve"> года № 06-</w:t>
      </w:r>
      <w:r w:rsidR="002A54B8">
        <w:rPr>
          <w:rFonts w:ascii="Times New Roman" w:hAnsi="Times New Roman" w:cs="Times New Roman"/>
          <w:sz w:val="24"/>
          <w:szCs w:val="24"/>
        </w:rPr>
        <w:t>09</w:t>
      </w:r>
      <w:r w:rsidR="00B23C0E">
        <w:rPr>
          <w:rFonts w:ascii="Times New Roman" w:hAnsi="Times New Roman" w:cs="Times New Roman"/>
          <w:sz w:val="24"/>
          <w:szCs w:val="24"/>
        </w:rPr>
        <w:t>/</w:t>
      </w:r>
    </w:p>
    <w:p w:rsidR="00967FDA" w:rsidRDefault="00967FDA" w:rsidP="00967FD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626C9" w:rsidRDefault="008A1AB1" w:rsidP="008A1AB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1AB1">
        <w:rPr>
          <w:rFonts w:ascii="Times New Roman" w:hAnsi="Times New Roman" w:cs="Times New Roman"/>
          <w:sz w:val="28"/>
          <w:szCs w:val="28"/>
        </w:rPr>
        <w:t>Схема границ подготовки</w:t>
      </w:r>
      <w:r w:rsidR="009060CF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Pr="008A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0CF" w:rsidRDefault="009060CF" w:rsidP="008A1AB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A1AB1" w:rsidRPr="008A1AB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31F3A">
        <w:rPr>
          <w:rFonts w:ascii="Times New Roman" w:hAnsi="Times New Roman" w:cs="Times New Roman"/>
          <w:sz w:val="28"/>
          <w:szCs w:val="28"/>
        </w:rPr>
        <w:t>планировки</w:t>
      </w:r>
      <w:r w:rsidR="00EA79E7">
        <w:rPr>
          <w:rFonts w:ascii="Times New Roman" w:hAnsi="Times New Roman" w:cs="Times New Roman"/>
          <w:sz w:val="28"/>
          <w:szCs w:val="28"/>
        </w:rPr>
        <w:t xml:space="preserve"> и </w:t>
      </w:r>
      <w:r w:rsidR="00C47B38">
        <w:rPr>
          <w:rFonts w:ascii="Times New Roman" w:hAnsi="Times New Roman" w:cs="Times New Roman"/>
          <w:sz w:val="28"/>
          <w:szCs w:val="28"/>
        </w:rPr>
        <w:t>межевания</w:t>
      </w:r>
      <w:r w:rsidR="005B5C0F">
        <w:rPr>
          <w:rFonts w:ascii="Times New Roman" w:hAnsi="Times New Roman" w:cs="Times New Roman"/>
          <w:sz w:val="28"/>
          <w:szCs w:val="28"/>
        </w:rPr>
        <w:t xml:space="preserve"> </w:t>
      </w:r>
      <w:r w:rsidR="008A1AB1" w:rsidRPr="008A1AB1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6349" w:rsidRDefault="008A1AB1" w:rsidP="008A1AB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F59">
        <w:rPr>
          <w:rFonts w:ascii="Times New Roman" w:hAnsi="Times New Roman" w:cs="Times New Roman"/>
          <w:sz w:val="28"/>
          <w:szCs w:val="28"/>
        </w:rPr>
        <w:t>(арх. №</w:t>
      </w:r>
      <w:r w:rsidR="0090166E">
        <w:rPr>
          <w:rFonts w:ascii="Times New Roman" w:hAnsi="Times New Roman" w:cs="Times New Roman"/>
          <w:sz w:val="28"/>
          <w:szCs w:val="28"/>
        </w:rPr>
        <w:t>2</w:t>
      </w:r>
      <w:r w:rsidR="00EA79E7">
        <w:rPr>
          <w:rFonts w:ascii="Times New Roman" w:hAnsi="Times New Roman" w:cs="Times New Roman"/>
          <w:sz w:val="28"/>
          <w:szCs w:val="28"/>
        </w:rPr>
        <w:t>0</w:t>
      </w:r>
      <w:r w:rsidR="007C1291">
        <w:rPr>
          <w:rFonts w:ascii="Times New Roman" w:hAnsi="Times New Roman" w:cs="Times New Roman"/>
          <w:sz w:val="28"/>
          <w:szCs w:val="28"/>
        </w:rPr>
        <w:t>6</w:t>
      </w:r>
      <w:r w:rsidRPr="00870F59">
        <w:rPr>
          <w:rFonts w:ascii="Times New Roman" w:hAnsi="Times New Roman" w:cs="Times New Roman"/>
          <w:sz w:val="28"/>
          <w:szCs w:val="28"/>
        </w:rPr>
        <w:t>/1</w:t>
      </w:r>
      <w:r w:rsidR="00870F59" w:rsidRPr="00870F59">
        <w:rPr>
          <w:rFonts w:ascii="Times New Roman" w:hAnsi="Times New Roman" w:cs="Times New Roman"/>
          <w:sz w:val="28"/>
          <w:szCs w:val="28"/>
        </w:rPr>
        <w:t>6</w:t>
      </w:r>
      <w:r w:rsidRPr="00870F59">
        <w:rPr>
          <w:rFonts w:ascii="Times New Roman" w:hAnsi="Times New Roman" w:cs="Times New Roman"/>
          <w:sz w:val="28"/>
          <w:szCs w:val="28"/>
        </w:rPr>
        <w:t>)</w:t>
      </w:r>
    </w:p>
    <w:p w:rsidR="001968FD" w:rsidRDefault="001968FD" w:rsidP="008A1AB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3DF2" w:rsidRDefault="00C47B38" w:rsidP="00BF65D7">
      <w:pPr>
        <w:jc w:val="center"/>
      </w:pPr>
      <w:r w:rsidRPr="001A07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CCAD50" wp14:editId="1221B586">
                <wp:simplePos x="0" y="0"/>
                <wp:positionH relativeFrom="column">
                  <wp:posOffset>850118</wp:posOffset>
                </wp:positionH>
                <wp:positionV relativeFrom="paragraph">
                  <wp:posOffset>427893</wp:posOffset>
                </wp:positionV>
                <wp:extent cx="280035" cy="316865"/>
                <wp:effectExtent l="0" t="0" r="5715" b="69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4E" w:rsidRPr="001A074E" w:rsidRDefault="001A074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A07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CAD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6.95pt;margin-top:33.7pt;width:22.05pt;height:2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6vOQIAACIEAAAOAAAAZHJzL2Uyb0RvYy54bWysU82O0zAQviPxDpbvNOnvdqOmq6VLEdLy&#10;Iy08gOM4jYXtCbbbZLntnVfgHThw4MYrdN+IsdPtFrghcrBmMjOfv/lmvLjotCI7YZ0Ek9PhIKVE&#10;GA6lNJucfni/fjanxHlmSqbAiJzeCkcvlk+fLNomEyOoQZXCEgQxLmubnNbeN1mSOF4LzdwAGmEw&#10;WIHVzKNrN0lpWYvoWiWjNJ0lLdiyscCFc/j3qg/SZcSvKsH926pywhOVU+Tm42njWYQzWS5YtrGs&#10;qSU/0GD/wEIzafDSI9QV84xsrfwLSktuwUHlBxx0AlUluYg9YDfD9I9ubmrWiNgLiuOao0zu/8Hy&#10;N7t3lsgyp+P0jBLDNA5p/3X/bf99/3P/4/7u/gsZBZXaxmWYfNNguu+eQ4fTjh275hr4R0cMrGpm&#10;NuLSWmhrwUpkOQyVyUlpj+MCSNG+hhIvY1sPEairrA4SoigE0XFat8cJic4Tjj9H8zQdTynhGBoP&#10;Z/PZNN7Asofixjr/UoAmwcipxQWI4Gx37Xwgw7KHlHCXAyXLtVQqOnZTrJQlO4bLso7fAf23NGVI&#10;m9Pz6WgakQ2E+rhHWnpcZiV1TpEnfqGcZUGMF6aMtmdS9TYyUeagThCkl8Z3RYeJQbICylvUyUK/&#10;tPjI0KjBfqakxYXNqfu0ZVZQol4Z1Pp8OJmEDY/OZHo2QseeRorTCDMcoXLqKenNlY+vIvA1cIkz&#10;qWTU65HJgSsuYpTx8GjCpp/6MevxaS9/AQAA//8DAFBLAwQUAAYACAAAACEAQCFG/90AAAAKAQAA&#10;DwAAAGRycy9kb3ducmV2LnhtbEyPTU7DMBCF90jcwRokNog6JSVuQ5wKkEBsW3qASewmEfE4it0m&#10;vT3TFezmaT69n2I7u16c7Rg6TxqWiwSEpdqbjhoNh++PxzWIEJEM9p6shosNsC1vbwrMjZ9oZ8/7&#10;2Ag2oZCjhjbGIZcy1K11GBZ+sMS/ox8dRpZjI82IE5u7Xj4lSSYddsQJLQ72vbX1z/7kNBy/pofn&#10;zVR9xoParbI37FTlL1rf382vLyCineMfDNf6XB1K7lT5E5kgetZpumFUQ6ZWIK6AWvO4io+lSkGW&#10;hfw/ofwFAAD//wMAUEsBAi0AFAAGAAgAAAAhALaDOJL+AAAA4QEAABMAAAAAAAAAAAAAAAAAAAAA&#10;AFtDb250ZW50X1R5cGVzXS54bWxQSwECLQAUAAYACAAAACEAOP0h/9YAAACUAQAACwAAAAAAAAAA&#10;AAAAAAAvAQAAX3JlbHMvLnJlbHNQSwECLQAUAAYACAAAACEAOgTOrzkCAAAiBAAADgAAAAAAAAAA&#10;AAAAAAAuAgAAZHJzL2Uyb0RvYy54bWxQSwECLQAUAAYACAAAACEAQCFG/90AAAAKAQAADwAAAAAA&#10;AAAAAAAAAACTBAAAZHJzL2Rvd25yZXYueG1sUEsFBgAAAAAEAAQA8wAAAJ0FAAAAAA==&#10;" stroked="f">
                <v:textbox>
                  <w:txbxContent>
                    <w:p w:rsidR="001A074E" w:rsidRPr="001A074E" w:rsidRDefault="001A074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A07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5E905C" wp14:editId="6AD52158">
                <wp:simplePos x="0" y="0"/>
                <wp:positionH relativeFrom="column">
                  <wp:posOffset>1196486</wp:posOffset>
                </wp:positionH>
                <wp:positionV relativeFrom="paragraph">
                  <wp:posOffset>230407</wp:posOffset>
                </wp:positionV>
                <wp:extent cx="0" cy="515620"/>
                <wp:effectExtent l="57150" t="38100" r="57150" b="177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56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3E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4.2pt;margin-top:18.15pt;width:0;height:40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bIAwIAAA4EAAAOAAAAZHJzL2Uyb0RvYy54bWysU0uOEzEQ3SNxB8t70p2giUZROrPIABsE&#10;Eb+9x22nLfxT2aST3cAF5ghcgQ0LPpozdN+Isjtp0CAkhNhUtz/vVb1X5eXF3miyExCUsxWdTkpK&#10;hOWuVnZb0devHj84pyREZmumnRUVPYhAL1b37y1bvxAz1zhdCyBIYsOi9RVtYvSLogi8EYaFifPC&#10;4qF0YFjEJWyLGliL7EYXs7KcF62D2oPjIgTcvRwO6SrzSyl4fC5lEJHoimJtMUfI8SrFYrVkiy0w&#10;3yh+LIP9QxWGKYtJR6pLFhl5B+o3KqM4uOBknHBnCiel4iJrQDXT8o6alw3zImtBc4IfbQr/j5Y/&#10;222AqLqic0osM9ii7mN/3d9037tP/Q3p33e3GPoP/XX3ufvWfe1uuy9knnxrfVggfG03cFwFv4Fk&#10;wl6CIVIr/wZHItuCQsk+u34YXRf7SPiwyXH3bHo2n+WGFANDYvIQ4hPhDEk/FQ0RmNo2ce2sxdY6&#10;GNjZ7mmIWAMCT4AE1pa0FX14Pi3LXERkSj+yNYkHjzIZgGuTDkRpi5+kZ1CQ/+JBi4HlhZDoEFY6&#10;ZMuzKdYayI7hVNVvpyML3kwQqbQeQUPuP4KOdxNM5Hn9W+B4O2d0No5Ao6yDrPhO1rg/lSqH+yfV&#10;g9Yk+8rVh9zPbAcOXfbn+EDSVP+6zvCfz3j1AwAA//8DAFBLAwQUAAYACAAAACEAruUi9d4AAAAK&#10;AQAADwAAAGRycy9kb3ducmV2LnhtbEyPwU7DMBBE70j8g7VIXBB1SqGkIU6FIiFx6YHCB7j2No6I&#10;11HsNOnfs+UCt53d0eybcjv7TpxwiG0gBctFBgLJBNtSo+Dr8+0+BxGTJqu7QKjgjBG21fVVqQsb&#10;JvrA0z41gkMoFlqBS6kvpIzGoddxEXokvh3D4HViOTTSDnricN/JhyxbS69b4g9O91g7NN/70SvY&#10;Teep7s3oYjaHrja7zfH9bqPU7c38+gIi4Zz+zHDBZ3SomOkQRrJRdKzz/JGtClbrFYiL4Xdx4GH5&#10;/ASyKuX/CtUPAAAA//8DAFBLAQItABQABgAIAAAAIQC2gziS/gAAAOEBAAATAAAAAAAAAAAAAAAA&#10;AAAAAABbQ29udGVudF9UeXBlc10ueG1sUEsBAi0AFAAGAAgAAAAhADj9If/WAAAAlAEAAAsAAAAA&#10;AAAAAAAAAAAALwEAAF9yZWxzLy5yZWxzUEsBAi0AFAAGAAgAAAAhAG6kxsgDAgAADgQAAA4AAAAA&#10;AAAAAAAAAAAALgIAAGRycy9lMm9Eb2MueG1sUEsBAi0AFAAGAAgAAAAhAK7lIvXeAAAACgEAAA8A&#10;AAAAAAAAAAAAAAAAXQQAAGRycy9kb3ducmV2LnhtbFBLBQYAAAAABAAEAPMAAABoBQAAAAA=&#10;" strokecolor="black [3040]" strokeweight="3pt">
                <v:stroke endarrow="open"/>
              </v:shape>
            </w:pict>
          </mc:Fallback>
        </mc:AlternateContent>
      </w:r>
      <w:r w:rsidR="007C1291">
        <w:rPr>
          <w:noProof/>
          <w:lang w:eastAsia="ru-RU"/>
        </w:rPr>
        <w:drawing>
          <wp:inline distT="0" distB="0" distL="0" distR="0">
            <wp:extent cx="6124575" cy="5495925"/>
            <wp:effectExtent l="0" t="0" r="9525" b="9525"/>
            <wp:docPr id="2" name="Рисунок 2" descr="C:\Users\Omalygina.GSR\Desktop\Оля\_Малыгина\06-09\г.о.г. Выкса\Газопровод Южный\Юж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lygina.GSR\Desktop\Оля\_Малыгина\06-09\г.о.г. Выкса\Газопровод Южный\Юж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D2" w:rsidRDefault="00E009D2" w:rsidP="00196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4A6" w:rsidRDefault="003823B7" w:rsidP="00196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</w:t>
      </w:r>
    </w:p>
    <w:p w:rsidR="00934809" w:rsidRDefault="00E009D2" w:rsidP="00196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7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067F8" wp14:editId="249191DA">
                <wp:simplePos x="0" y="0"/>
                <wp:positionH relativeFrom="column">
                  <wp:posOffset>1832610</wp:posOffset>
                </wp:positionH>
                <wp:positionV relativeFrom="paragraph">
                  <wp:posOffset>69215</wp:posOffset>
                </wp:positionV>
                <wp:extent cx="4438650" cy="1343278"/>
                <wp:effectExtent l="0" t="0" r="0" b="95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343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66E" w:rsidRDefault="00934809" w:rsidP="0090166E">
                            <w:pPr>
                              <w:spacing w:after="720"/>
                            </w:pPr>
                            <w:r w:rsidRPr="00901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="003823B7" w:rsidRPr="009016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раница подготовки </w:t>
                            </w:r>
                            <w:r w:rsidR="00480951" w:rsidRPr="004809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документации по планировке территории </w:t>
                            </w:r>
                            <w:r w:rsidR="00FC16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микрорайоне «Южный»</w:t>
                            </w:r>
                            <w:r w:rsidR="00480951" w:rsidRPr="004809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480951" w:rsidRPr="004809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расположенной в городском округе город Выкса Нижегородской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067F8" id="_x0000_s1027" type="#_x0000_t202" style="position:absolute;left:0;text-align:left;margin-left:144.3pt;margin-top:5.45pt;width:349.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DOOwIAACkEAAAOAAAAZHJzL2Uyb0RvYy54bWysU82O0zAQviPxDpbvNP1Jd7tR09XSpQhp&#10;+ZEWHsBxnMbC8RjbbVJue+cVeAcOHLjxCt03Yux0uwVuiBysmczM55lvPs8vu0aRrbBOgs7paDCk&#10;RGgOpdTrnH54v3o2o8R5pkumQIuc7oSjl4unT+atycQYalClsARBtMtak9Pae5MlieO1aJgbgBEa&#10;gxXYhnl07TopLWsRvVHJeDg8S1qwpbHAhXP497oP0kXEryrB/duqcsITlVPszcfTxrMIZ7KYs2xt&#10;maklP7TB/qGLhkmNlx6hrplnZGPlX1CN5BYcVH7AoUmgqiQXcQacZjT8Y5rbmhkRZ0FynDnS5P4f&#10;LH+zfWeJLHOKi9KswRXtv+6/7b/vf+5/3N/dfyHjwFFrXIaptwaTffccOtx1nNeZG+AfHdGwrJle&#10;iytroa0FK7HHUahMTkp7HBdAivY1lHgZ23iIQF1lm0AgUkIQHXe1O+5HdJ5w/Jmmk9nZFEMcY6NJ&#10;Ohmfz+IdLHsoN9b5lwIaEoycWhRAhGfbG+dDOyx7SAm3OVCyXEmlomPXxVJZsmUollX8Dui/pSlN&#10;2pxeTMfTiKwh1EcdNdKjmJVskM1h+EI5ywIdL3QZbc+k6m3sROkDP4GSnhzfFV1cRyQvcFdAuUPC&#10;LPTaxbeGRg32MyUt6jan7tOGWUGJeqWR9ItRmgahRyedno/RsaeR4jTCNEeonHpKenPp4+MIbWu4&#10;wuVUMtL22MmhZdRjZPPwdoLgT/2Y9fjCF78AAAD//wMAUEsDBBQABgAIAAAAIQC0xAth3QAAAAoB&#10;AAAPAAAAZHJzL2Rvd25yZXYueG1sTI/LTsMwEEX3SPyDNZXYIOoQlbyIUwESiG0fHzCJp0nU2I5i&#10;t0n/nmEFy5lzdedMuV3MIK40+d5ZBc/rCATZxunetgqOh8+nDIQPaDUOzpKCG3nYVvd3JRbazXZH&#10;131oBZdYX6CCLoSxkNI3HRn0azeSZXZyk8HA49RKPeHM5WaQcRQl0mBv+UKHI3101Jz3F6Pg9D0/&#10;vuRz/RWO6W6TvGOf1u6m1MNqeXsFEWgJf2H41Wd1qNipdhervRgUxFmWcJRBlIPgQJ6lvKiZxPEG&#10;ZFXK/y9UPwAAAP//AwBQSwECLQAUAAYACAAAACEAtoM4kv4AAADhAQAAEwAAAAAAAAAAAAAAAAAA&#10;AAAAW0NvbnRlbnRfVHlwZXNdLnhtbFBLAQItABQABgAIAAAAIQA4/SH/1gAAAJQBAAALAAAAAAAA&#10;AAAAAAAAAC8BAABfcmVscy8ucmVsc1BLAQItABQABgAIAAAAIQBmGdDOOwIAACkEAAAOAAAAAAAA&#10;AAAAAAAAAC4CAABkcnMvZTJvRG9jLnhtbFBLAQItABQABgAIAAAAIQC0xAth3QAAAAoBAAAPAAAA&#10;AAAAAAAAAAAAAJUEAABkcnMvZG93bnJldi54bWxQSwUGAAAAAAQABADzAAAAnwUAAAAA&#10;" stroked="f">
                <v:textbox>
                  <w:txbxContent>
                    <w:p w:rsidR="0090166E" w:rsidRDefault="00934809" w:rsidP="0090166E">
                      <w:pPr>
                        <w:spacing w:after="720"/>
                      </w:pPr>
                      <w:r w:rsidRPr="009016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="003823B7" w:rsidRPr="009016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раница подготовки </w:t>
                      </w:r>
                      <w:r w:rsidR="00480951" w:rsidRPr="004809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документации по планировке территории </w:t>
                      </w:r>
                      <w:r w:rsidR="00FC16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микрорайоне «Южный»</w:t>
                      </w:r>
                      <w:r w:rsidR="00480951" w:rsidRPr="004809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bookmarkStart w:id="1" w:name="_GoBack"/>
                      <w:bookmarkEnd w:id="1"/>
                      <w:r w:rsidR="00480951" w:rsidRPr="004809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расположенной в городском округе город Выкса Нижегородской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823B7" w:rsidRPr="003823B7" w:rsidRDefault="003823B7" w:rsidP="00196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525E7" wp14:editId="761BF844">
                <wp:simplePos x="0" y="0"/>
                <wp:positionH relativeFrom="column">
                  <wp:posOffset>925830</wp:posOffset>
                </wp:positionH>
                <wp:positionV relativeFrom="paragraph">
                  <wp:posOffset>22860</wp:posOffset>
                </wp:positionV>
                <wp:extent cx="662940" cy="0"/>
                <wp:effectExtent l="19050" t="19050" r="2286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  <a:ln w="44450" cap="rnd">
                          <a:solidFill>
                            <a:srgbClr val="0000CC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44AE3" id="Прямая соединительная линия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pt,1.8pt" to="125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ThKAIAAGoEAAAOAAAAZHJzL2Uyb0RvYy54bWysVMuO0zAU3SPxD5b3NG1VOkPUdBathg2C&#10;iscHuI7dWPJLtmnaHbBGmk/gF1gw0kgDfEPyR1w7aYaXhEBk4Vzb9xyfe3KdxcVBSbRnzgujCzwZ&#10;jTFimppS6F2BX728fHCOkQ9El0QazQp8ZB5fLO/fW9Q2Z1NTGVkyh4BE+7y2Ba5CsHmWeVoxRfzI&#10;WKZhkxunSICp22WlIzWwK5lNx+N5VhtXWmco8x5W190mXiZ+zhkNzzj3LCBZYNAW0ujSuI1jtlyQ&#10;fOeIrQTtZZB/UKGI0HDoQLUmgaDXTvxCpQR1xhseRtSozHAuKEs1QDWT8U/VvKiIZakWMMfbwSb/&#10;/2jp0/3GIVEW+AwjTRR8ouZD+6a9aj43H9sr1L5tvjbXzafmpvnS3LTvIL5t30McN5vbfvkKnUUn&#10;a+tzIFzpjetn3m5ctOXAnYpvKBgdkvvHwX12CIjC4nw+fTSDb0RPW9kdzjofHjOjUAwKLIWOvpCc&#10;7J/4AGdB6iklLkuN6gLPZrOHkY9AXzldJoA3UpSXQsqY5t1uu5IO7UnsDnhWq1gGkP2QFpnXxFdd&#10;nj/6tQld4ygRoHulUAU+j/jUTwCXGliiG139KQpHyTptzxkHx6HiSScp9jobdBBKmQ6TXojUkB1h&#10;HDQPwPGfgX1+hLJ0D/4GPCDSyUaHAayENu53p4fDSTLv8k8OdHVHC7amPKbOSNZAQyer+8sXb8z3&#10;8wS/+0UsvwEAAP//AwBQSwMEFAAGAAgAAAAhAO3O4vzbAAAABwEAAA8AAABkcnMvZG93bnJldi54&#10;bWxMjsFOwzAQRO9I/IO1SFwQtRNoFIU4VQXiiERDOXDbxtskIrZD7Lbh71m4lOPTjGZeuZrtII40&#10;hd47DclCgSDXeNO7VsP27fk2BxEiOoODd6ThmwKsqsuLEgvjT25Dxzq2gkdcKFBDF+NYSBmajiyG&#10;hR/Jcbb3k8XIOLXSTHjicTvIVKlMWuwdP3Q40mNHzWd9sBpe0vz966NPtjd79ZrUT+scs02u9fXV&#10;vH4AEWmO5zL86rM6VOy08wdnghiY75esHjXcZSA4T5cqBbH7Y1mV8r9/9QMAAP//AwBQSwECLQAU&#10;AAYACAAAACEAtoM4kv4AAADhAQAAEwAAAAAAAAAAAAAAAAAAAAAAW0NvbnRlbnRfVHlwZXNdLnht&#10;bFBLAQItABQABgAIAAAAIQA4/SH/1gAAAJQBAAALAAAAAAAAAAAAAAAAAC8BAABfcmVscy8ucmVs&#10;c1BLAQItABQABgAIAAAAIQCXElThKAIAAGoEAAAOAAAAAAAAAAAAAAAAAC4CAABkcnMvZTJvRG9j&#10;LnhtbFBLAQItABQABgAIAAAAIQDtzuL82wAAAAcBAAAPAAAAAAAAAAAAAAAAAIIEAABkcnMvZG93&#10;bnJldi54bWxQSwUGAAAAAAQABADzAAAAigUAAAAA&#10;" strokecolor="#00c" strokeweight="3.5pt">
                <v:stroke dashstyle="1 1" joinstyle="miter" endcap="round"/>
              </v:line>
            </w:pict>
          </mc:Fallback>
        </mc:AlternateContent>
      </w:r>
    </w:p>
    <w:p w:rsidR="00895B29" w:rsidRDefault="00895B29" w:rsidP="0019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7E" w:rsidRDefault="00CC3D7E" w:rsidP="001F0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9D2" w:rsidRDefault="00E009D2" w:rsidP="00196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B29" w:rsidRPr="00B76C2C" w:rsidRDefault="001968FD" w:rsidP="00196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2C27">
        <w:rPr>
          <w:rFonts w:ascii="Times New Roman" w:hAnsi="Times New Roman" w:cs="Times New Roman"/>
          <w:sz w:val="28"/>
          <w:szCs w:val="28"/>
        </w:rPr>
        <w:t xml:space="preserve">аказчик: </w:t>
      </w:r>
      <w:r w:rsidR="00EA79E7">
        <w:rPr>
          <w:rFonts w:ascii="Times New Roman" w:hAnsi="Times New Roman" w:cs="Times New Roman"/>
          <w:sz w:val="28"/>
          <w:szCs w:val="28"/>
        </w:rPr>
        <w:t>ПАО «Газпром газораспределение Нижний Новгород»</w:t>
      </w:r>
    </w:p>
    <w:sectPr w:rsidR="00895B29" w:rsidRPr="00B76C2C" w:rsidSect="005D1AF0">
      <w:headerReference w:type="default" r:id="rId9"/>
      <w:pgSz w:w="11906" w:h="16838"/>
      <w:pgMar w:top="567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08" w:rsidRDefault="006B5708" w:rsidP="001205FD">
      <w:pPr>
        <w:spacing w:after="0" w:line="240" w:lineRule="auto"/>
      </w:pPr>
      <w:r>
        <w:separator/>
      </w:r>
    </w:p>
  </w:endnote>
  <w:endnote w:type="continuationSeparator" w:id="0">
    <w:p w:rsidR="006B5708" w:rsidRDefault="006B5708" w:rsidP="0012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08" w:rsidRDefault="006B5708" w:rsidP="001205FD">
      <w:pPr>
        <w:spacing w:after="0" w:line="240" w:lineRule="auto"/>
      </w:pPr>
      <w:r>
        <w:separator/>
      </w:r>
    </w:p>
  </w:footnote>
  <w:footnote w:type="continuationSeparator" w:id="0">
    <w:p w:rsidR="006B5708" w:rsidRDefault="006B5708" w:rsidP="0012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283710"/>
      <w:docPartObj>
        <w:docPartGallery w:val="Page Numbers (Top of Page)"/>
        <w:docPartUnique/>
      </w:docPartObj>
    </w:sdtPr>
    <w:sdtEndPr/>
    <w:sdtContent>
      <w:p w:rsidR="005B5C0F" w:rsidRDefault="005B5C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B38">
          <w:rPr>
            <w:noProof/>
          </w:rPr>
          <w:t>2</w:t>
        </w:r>
        <w:r>
          <w:fldChar w:fldCharType="end"/>
        </w:r>
      </w:p>
    </w:sdtContent>
  </w:sdt>
  <w:p w:rsidR="005B5C0F" w:rsidRDefault="005B5C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638"/>
    <w:multiLevelType w:val="hybridMultilevel"/>
    <w:tmpl w:val="61F46AA2"/>
    <w:lvl w:ilvl="0" w:tplc="F4EE1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B6"/>
    <w:rsid w:val="00017570"/>
    <w:rsid w:val="00020519"/>
    <w:rsid w:val="00022CEB"/>
    <w:rsid w:val="00027B28"/>
    <w:rsid w:val="00057A3B"/>
    <w:rsid w:val="00082084"/>
    <w:rsid w:val="000E11DD"/>
    <w:rsid w:val="001205FD"/>
    <w:rsid w:val="001232B4"/>
    <w:rsid w:val="00150338"/>
    <w:rsid w:val="001563B7"/>
    <w:rsid w:val="0017244C"/>
    <w:rsid w:val="001968FD"/>
    <w:rsid w:val="001A074E"/>
    <w:rsid w:val="001B2C27"/>
    <w:rsid w:val="001C46D6"/>
    <w:rsid w:val="001F0069"/>
    <w:rsid w:val="00210374"/>
    <w:rsid w:val="00227267"/>
    <w:rsid w:val="00252811"/>
    <w:rsid w:val="00276349"/>
    <w:rsid w:val="00287B53"/>
    <w:rsid w:val="002A3AA4"/>
    <w:rsid w:val="002A54B8"/>
    <w:rsid w:val="002A574E"/>
    <w:rsid w:val="002B4480"/>
    <w:rsid w:val="002B7078"/>
    <w:rsid w:val="002D352D"/>
    <w:rsid w:val="002D3E54"/>
    <w:rsid w:val="002E07CF"/>
    <w:rsid w:val="002F75DF"/>
    <w:rsid w:val="00302D8E"/>
    <w:rsid w:val="003549F1"/>
    <w:rsid w:val="00360D43"/>
    <w:rsid w:val="0036646F"/>
    <w:rsid w:val="003823B7"/>
    <w:rsid w:val="00385BAD"/>
    <w:rsid w:val="003A4B2B"/>
    <w:rsid w:val="003D2FC1"/>
    <w:rsid w:val="00407314"/>
    <w:rsid w:val="00424418"/>
    <w:rsid w:val="00480951"/>
    <w:rsid w:val="004A7B9A"/>
    <w:rsid w:val="004C50BF"/>
    <w:rsid w:val="0053058A"/>
    <w:rsid w:val="00557161"/>
    <w:rsid w:val="005836E8"/>
    <w:rsid w:val="0059246A"/>
    <w:rsid w:val="005B5C0F"/>
    <w:rsid w:val="005D1AF0"/>
    <w:rsid w:val="005E11B3"/>
    <w:rsid w:val="00617A71"/>
    <w:rsid w:val="00670A4B"/>
    <w:rsid w:val="00687F23"/>
    <w:rsid w:val="00693B62"/>
    <w:rsid w:val="006B5708"/>
    <w:rsid w:val="006B76B1"/>
    <w:rsid w:val="00703A6F"/>
    <w:rsid w:val="007C1291"/>
    <w:rsid w:val="007C2CB6"/>
    <w:rsid w:val="008119F2"/>
    <w:rsid w:val="00866C1A"/>
    <w:rsid w:val="00870F59"/>
    <w:rsid w:val="00895B29"/>
    <w:rsid w:val="008964AF"/>
    <w:rsid w:val="008A1AB1"/>
    <w:rsid w:val="008B015E"/>
    <w:rsid w:val="008E3356"/>
    <w:rsid w:val="008E46F2"/>
    <w:rsid w:val="0090166E"/>
    <w:rsid w:val="009060CF"/>
    <w:rsid w:val="009074A6"/>
    <w:rsid w:val="00934809"/>
    <w:rsid w:val="009413A0"/>
    <w:rsid w:val="0095306B"/>
    <w:rsid w:val="00967FDA"/>
    <w:rsid w:val="00973DF2"/>
    <w:rsid w:val="009923FC"/>
    <w:rsid w:val="0099291B"/>
    <w:rsid w:val="009C1430"/>
    <w:rsid w:val="009D0C7A"/>
    <w:rsid w:val="009D63C1"/>
    <w:rsid w:val="00A20FC5"/>
    <w:rsid w:val="00A4244C"/>
    <w:rsid w:val="00A64DC4"/>
    <w:rsid w:val="00A70BEF"/>
    <w:rsid w:val="00A84BC9"/>
    <w:rsid w:val="00AA084A"/>
    <w:rsid w:val="00AA4C2E"/>
    <w:rsid w:val="00B23C0E"/>
    <w:rsid w:val="00B31F3A"/>
    <w:rsid w:val="00B47D34"/>
    <w:rsid w:val="00B76C2C"/>
    <w:rsid w:val="00BB1809"/>
    <w:rsid w:val="00BF0A71"/>
    <w:rsid w:val="00BF65D7"/>
    <w:rsid w:val="00C12192"/>
    <w:rsid w:val="00C36A19"/>
    <w:rsid w:val="00C44549"/>
    <w:rsid w:val="00C47B38"/>
    <w:rsid w:val="00C626C9"/>
    <w:rsid w:val="00C913DA"/>
    <w:rsid w:val="00CB09F8"/>
    <w:rsid w:val="00CC3D7E"/>
    <w:rsid w:val="00CD3923"/>
    <w:rsid w:val="00CF7954"/>
    <w:rsid w:val="00D21A24"/>
    <w:rsid w:val="00D70FB2"/>
    <w:rsid w:val="00D97C25"/>
    <w:rsid w:val="00DD3276"/>
    <w:rsid w:val="00DD4FE4"/>
    <w:rsid w:val="00E009D2"/>
    <w:rsid w:val="00E158FD"/>
    <w:rsid w:val="00E15AC3"/>
    <w:rsid w:val="00E565F6"/>
    <w:rsid w:val="00E56B6A"/>
    <w:rsid w:val="00E84B87"/>
    <w:rsid w:val="00E9507B"/>
    <w:rsid w:val="00EA79E7"/>
    <w:rsid w:val="00F1237D"/>
    <w:rsid w:val="00F2156A"/>
    <w:rsid w:val="00F253B6"/>
    <w:rsid w:val="00F513B3"/>
    <w:rsid w:val="00F85A85"/>
    <w:rsid w:val="00F877F4"/>
    <w:rsid w:val="00FB7B13"/>
    <w:rsid w:val="00FC1649"/>
    <w:rsid w:val="00FC2D99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EB67"/>
  <w15:docId w15:val="{D55FD2C6-B812-458A-ABF2-43BF1ABD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5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5FD"/>
  </w:style>
  <w:style w:type="paragraph" w:styleId="a7">
    <w:name w:val="footer"/>
    <w:basedOn w:val="a"/>
    <w:link w:val="a8"/>
    <w:uiPriority w:val="99"/>
    <w:unhideWhenUsed/>
    <w:rsid w:val="0012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5FD"/>
  </w:style>
  <w:style w:type="paragraph" w:styleId="a9">
    <w:name w:val="List Paragraph"/>
    <w:basedOn w:val="a"/>
    <w:uiPriority w:val="34"/>
    <w:qFormat/>
    <w:rsid w:val="00E5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1ADF-B2AC-4A4D-9E61-6FD1A76B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Липшева</dc:creator>
  <cp:keywords/>
  <dc:description/>
  <cp:lastModifiedBy>Малыгина О.К.</cp:lastModifiedBy>
  <cp:revision>132</cp:revision>
  <cp:lastPrinted>2016-06-15T09:32:00Z</cp:lastPrinted>
  <dcterms:created xsi:type="dcterms:W3CDTF">2015-08-17T07:52:00Z</dcterms:created>
  <dcterms:modified xsi:type="dcterms:W3CDTF">2016-08-24T07:46:00Z</dcterms:modified>
</cp:coreProperties>
</file>